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F06448" w14:textId="77777777" w:rsidR="00842E97" w:rsidRDefault="00842E97" w:rsidP="002A2F61">
      <w:pPr>
        <w:spacing w:after="0"/>
        <w:jc w:val="center"/>
        <w:rPr>
          <w:rFonts w:ascii="Arial" w:hAnsi="Arial" w:cs="Arial"/>
          <w:b/>
        </w:rPr>
      </w:pPr>
    </w:p>
    <w:p w14:paraId="6443E7CF" w14:textId="77777777" w:rsidR="00842E97" w:rsidRDefault="00842E97" w:rsidP="002A2F61">
      <w:pPr>
        <w:spacing w:after="0"/>
        <w:jc w:val="center"/>
        <w:rPr>
          <w:rFonts w:ascii="Arial" w:hAnsi="Arial" w:cs="Arial"/>
          <w:b/>
        </w:rPr>
      </w:pPr>
    </w:p>
    <w:p w14:paraId="1C20DF3F" w14:textId="77777777" w:rsidR="004D708A" w:rsidRPr="00842E97" w:rsidRDefault="00171F11" w:rsidP="002A2F61">
      <w:pPr>
        <w:spacing w:after="0"/>
        <w:jc w:val="center"/>
        <w:rPr>
          <w:rFonts w:ascii="Arial" w:hAnsi="Arial" w:cs="Arial"/>
          <w:b/>
          <w:spacing w:val="20"/>
          <w:sz w:val="24"/>
          <w:szCs w:val="24"/>
        </w:rPr>
      </w:pPr>
      <w:r>
        <w:rPr>
          <w:rFonts w:ascii="Arial" w:hAnsi="Arial" w:cs="Arial"/>
          <w:b/>
          <w:spacing w:val="20"/>
          <w:sz w:val="24"/>
          <w:szCs w:val="24"/>
        </w:rPr>
        <w:t>ÜGYFÉL</w:t>
      </w:r>
      <w:r w:rsidR="002A2F61" w:rsidRPr="00842E97">
        <w:rPr>
          <w:rFonts w:ascii="Arial" w:hAnsi="Arial" w:cs="Arial"/>
          <w:b/>
          <w:spacing w:val="20"/>
          <w:sz w:val="24"/>
          <w:szCs w:val="24"/>
        </w:rPr>
        <w:t>NYILATKOZAT</w:t>
      </w:r>
    </w:p>
    <w:p w14:paraId="34212EB5" w14:textId="77777777" w:rsidR="002A2F61" w:rsidRPr="00B51209" w:rsidRDefault="00C91B78" w:rsidP="002A2F61">
      <w:pPr>
        <w:spacing w:after="0"/>
        <w:jc w:val="center"/>
        <w:rPr>
          <w:rFonts w:ascii="Arial" w:hAnsi="Arial" w:cs="Arial"/>
          <w:b/>
          <w:sz w:val="18"/>
          <w:szCs w:val="18"/>
        </w:rPr>
      </w:pPr>
      <w:r w:rsidRPr="00B51209">
        <w:rPr>
          <w:rFonts w:ascii="Arial" w:hAnsi="Arial" w:cs="Arial"/>
          <w:b/>
          <w:sz w:val="18"/>
          <w:szCs w:val="18"/>
        </w:rPr>
        <w:t>hitel-, garancia-, faktoring</w:t>
      </w:r>
      <w:r w:rsidR="001A2630" w:rsidRPr="00B51209">
        <w:rPr>
          <w:rFonts w:ascii="Arial" w:hAnsi="Arial" w:cs="Arial"/>
          <w:b/>
          <w:sz w:val="18"/>
          <w:szCs w:val="18"/>
        </w:rPr>
        <w:t>- és pénzügyi lízingügyletek</w:t>
      </w:r>
      <w:r w:rsidR="00B51209">
        <w:rPr>
          <w:rFonts w:ascii="Arial" w:hAnsi="Arial" w:cs="Arial"/>
          <w:b/>
          <w:sz w:val="18"/>
          <w:szCs w:val="18"/>
        </w:rPr>
        <w:t xml:space="preserve"> prolongációjához</w:t>
      </w:r>
    </w:p>
    <w:p w14:paraId="78099FC8" w14:textId="77777777" w:rsidR="00DA6227" w:rsidRDefault="00DA6227" w:rsidP="00D04251">
      <w:pPr>
        <w:pStyle w:val="StlusCmsor311pt1CharChar"/>
        <w:tabs>
          <w:tab w:val="clear" w:pos="2700"/>
          <w:tab w:val="left" w:pos="4253"/>
        </w:tabs>
        <w:spacing w:before="60" w:after="0"/>
        <w:ind w:left="0" w:firstLine="0"/>
        <w:rPr>
          <w:rFonts w:ascii="Arial" w:hAnsi="Arial" w:cs="Arial"/>
          <w:sz w:val="18"/>
          <w:szCs w:val="18"/>
        </w:rPr>
      </w:pPr>
    </w:p>
    <w:p w14:paraId="2443A72E" w14:textId="77777777" w:rsidR="00842E97" w:rsidRDefault="00842E97" w:rsidP="00D04251">
      <w:pPr>
        <w:pStyle w:val="StlusCmsor311pt1CharChar"/>
        <w:tabs>
          <w:tab w:val="clear" w:pos="2700"/>
          <w:tab w:val="left" w:pos="4253"/>
        </w:tabs>
        <w:spacing w:before="60" w:after="0"/>
        <w:ind w:left="0" w:firstLine="0"/>
        <w:rPr>
          <w:rFonts w:ascii="Arial" w:hAnsi="Arial" w:cs="Arial"/>
          <w:sz w:val="18"/>
          <w:szCs w:val="18"/>
        </w:rPr>
      </w:pPr>
    </w:p>
    <w:p w14:paraId="52715C5D" w14:textId="77777777" w:rsidR="00B51209" w:rsidRDefault="001A2630" w:rsidP="00D04251">
      <w:pPr>
        <w:pStyle w:val="StlusCmsor311pt1CharChar"/>
        <w:tabs>
          <w:tab w:val="clear" w:pos="2700"/>
          <w:tab w:val="left" w:pos="4253"/>
        </w:tabs>
        <w:spacing w:before="60" w:after="0"/>
        <w:ind w:left="0" w:firstLine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Alulírott</w:t>
      </w:r>
      <w:r w:rsidR="002A2F61" w:rsidRPr="00BD2835">
        <w:rPr>
          <w:rFonts w:ascii="Arial" w:hAnsi="Arial" w:cs="Arial"/>
          <w:sz w:val="18"/>
          <w:szCs w:val="18"/>
        </w:rPr>
        <w:t xml:space="preserve"> </w:t>
      </w:r>
      <w:r w:rsidR="002A2F61" w:rsidRPr="00BD2835">
        <w:rPr>
          <w:rFonts w:ascii="Arial" w:hAnsi="Arial" w:cs="Arial"/>
          <w:sz w:val="18"/>
          <w:szCs w:val="18"/>
        </w:rPr>
        <w:fldChar w:fldCharType="begin">
          <w:ffData>
            <w:name w:val="Szöveg1"/>
            <w:enabled/>
            <w:calcOnExit w:val="0"/>
            <w:textInput/>
          </w:ffData>
        </w:fldChar>
      </w:r>
      <w:r w:rsidR="002A2F61" w:rsidRPr="00BD2835">
        <w:rPr>
          <w:rFonts w:ascii="Arial" w:hAnsi="Arial" w:cs="Arial"/>
          <w:sz w:val="18"/>
          <w:szCs w:val="18"/>
        </w:rPr>
        <w:instrText xml:space="preserve"> FORMTEXT </w:instrText>
      </w:r>
      <w:r w:rsidR="002A2F61" w:rsidRPr="00BD2835">
        <w:rPr>
          <w:rFonts w:ascii="Arial" w:hAnsi="Arial" w:cs="Arial"/>
          <w:sz w:val="18"/>
          <w:szCs w:val="18"/>
        </w:rPr>
      </w:r>
      <w:r w:rsidR="002A2F61" w:rsidRPr="00BD2835">
        <w:rPr>
          <w:rFonts w:ascii="Arial" w:hAnsi="Arial" w:cs="Arial"/>
          <w:sz w:val="18"/>
          <w:szCs w:val="18"/>
        </w:rPr>
        <w:fldChar w:fldCharType="separate"/>
      </w:r>
      <w:r w:rsidR="002A2F61" w:rsidRPr="00BD2835">
        <w:rPr>
          <w:rFonts w:ascii="Arial" w:hAnsi="Arial" w:cs="Arial"/>
          <w:sz w:val="18"/>
          <w:szCs w:val="18"/>
        </w:rPr>
        <w:t> </w:t>
      </w:r>
      <w:r w:rsidR="002A2F61" w:rsidRPr="00BD2835">
        <w:rPr>
          <w:rFonts w:ascii="Arial" w:hAnsi="Arial" w:cs="Arial"/>
          <w:sz w:val="18"/>
          <w:szCs w:val="18"/>
        </w:rPr>
        <w:t> </w:t>
      </w:r>
      <w:r w:rsidR="002A2F61" w:rsidRPr="00BD2835">
        <w:rPr>
          <w:rFonts w:ascii="Arial" w:hAnsi="Arial" w:cs="Arial"/>
          <w:sz w:val="18"/>
          <w:szCs w:val="18"/>
        </w:rPr>
        <w:t> </w:t>
      </w:r>
      <w:r w:rsidR="002A2F61" w:rsidRPr="00BD2835">
        <w:rPr>
          <w:rFonts w:ascii="Arial" w:hAnsi="Arial" w:cs="Arial"/>
          <w:sz w:val="18"/>
          <w:szCs w:val="18"/>
        </w:rPr>
        <w:t> </w:t>
      </w:r>
      <w:r w:rsidR="002A2F61" w:rsidRPr="00BD2835">
        <w:rPr>
          <w:rFonts w:ascii="Arial" w:hAnsi="Arial" w:cs="Arial"/>
          <w:sz w:val="18"/>
          <w:szCs w:val="18"/>
        </w:rPr>
        <w:t> </w:t>
      </w:r>
      <w:r w:rsidR="002A2F61" w:rsidRPr="00BD2835">
        <w:rPr>
          <w:rFonts w:ascii="Arial" w:hAnsi="Arial" w:cs="Arial"/>
          <w:sz w:val="18"/>
          <w:szCs w:val="18"/>
        </w:rPr>
        <w:fldChar w:fldCharType="end"/>
      </w:r>
      <w:r w:rsidR="002A2F61" w:rsidRPr="00BD2835">
        <w:rPr>
          <w:rFonts w:ascii="Arial" w:hAnsi="Arial" w:cs="Arial"/>
          <w:sz w:val="18"/>
          <w:szCs w:val="18"/>
        </w:rPr>
        <w:t xml:space="preserve"> </w:t>
      </w:r>
      <w:r w:rsidR="00171F11">
        <w:rPr>
          <w:rFonts w:ascii="Arial" w:hAnsi="Arial" w:cs="Arial"/>
          <w:sz w:val="18"/>
          <w:szCs w:val="18"/>
        </w:rPr>
        <w:t>Ügyfél</w:t>
      </w:r>
      <w:r w:rsidR="0095545A">
        <w:rPr>
          <w:rFonts w:ascii="Arial" w:hAnsi="Arial" w:cs="Arial"/>
          <w:sz w:val="18"/>
          <w:szCs w:val="18"/>
        </w:rPr>
        <w:t xml:space="preserve"> (vállalkozás/vállalkozó</w:t>
      </w:r>
      <w:r w:rsidR="00D04251">
        <w:rPr>
          <w:rFonts w:ascii="Arial" w:hAnsi="Arial" w:cs="Arial"/>
          <w:sz w:val="18"/>
          <w:szCs w:val="18"/>
        </w:rPr>
        <w:t>)</w:t>
      </w:r>
      <w:r w:rsidR="00D04251" w:rsidRPr="00D04251">
        <w:rPr>
          <w:rFonts w:ascii="Arial" w:hAnsi="Arial" w:cs="Arial"/>
          <w:sz w:val="18"/>
          <w:szCs w:val="18"/>
        </w:rPr>
        <w:t xml:space="preserve"> </w:t>
      </w:r>
      <w:r w:rsidR="00D04251">
        <w:rPr>
          <w:rFonts w:ascii="Arial" w:hAnsi="Arial" w:cs="Arial"/>
          <w:sz w:val="18"/>
          <w:szCs w:val="18"/>
        </w:rPr>
        <w:t xml:space="preserve">címe/székhelye: </w:t>
      </w:r>
      <w:r w:rsidR="00D04251" w:rsidRPr="00F46D20">
        <w:rPr>
          <w:rFonts w:ascii="Arial" w:hAnsi="Arial" w:cs="Arial"/>
          <w:bCs/>
          <w:sz w:val="22"/>
        </w:rPr>
        <w:fldChar w:fldCharType="begin">
          <w:ffData>
            <w:name w:val="Szöveg1"/>
            <w:enabled/>
            <w:calcOnExit w:val="0"/>
            <w:textInput/>
          </w:ffData>
        </w:fldChar>
      </w:r>
      <w:r w:rsidR="00D04251" w:rsidRPr="00F46D20">
        <w:rPr>
          <w:rFonts w:ascii="Arial" w:hAnsi="Arial" w:cs="Arial"/>
          <w:bCs/>
          <w:sz w:val="22"/>
        </w:rPr>
        <w:instrText xml:space="preserve"> FORMTEXT </w:instrText>
      </w:r>
      <w:r w:rsidR="00D04251" w:rsidRPr="00F46D20">
        <w:rPr>
          <w:rFonts w:ascii="Arial" w:hAnsi="Arial" w:cs="Arial"/>
          <w:bCs/>
          <w:sz w:val="22"/>
        </w:rPr>
      </w:r>
      <w:r w:rsidR="00D04251" w:rsidRPr="00F46D20">
        <w:rPr>
          <w:rFonts w:ascii="Arial" w:hAnsi="Arial" w:cs="Arial"/>
          <w:bCs/>
          <w:sz w:val="22"/>
        </w:rPr>
        <w:fldChar w:fldCharType="separate"/>
      </w:r>
      <w:r w:rsidR="00D04251" w:rsidRPr="00F46D20">
        <w:rPr>
          <w:rFonts w:ascii="Arial" w:hAnsi="Arial" w:cs="Arial"/>
          <w:bCs/>
          <w:sz w:val="22"/>
        </w:rPr>
        <w:t> </w:t>
      </w:r>
      <w:r w:rsidR="00D04251" w:rsidRPr="00F46D20">
        <w:rPr>
          <w:rFonts w:ascii="Arial" w:hAnsi="Arial" w:cs="Arial"/>
          <w:bCs/>
          <w:sz w:val="22"/>
        </w:rPr>
        <w:t> </w:t>
      </w:r>
      <w:r w:rsidR="00D04251" w:rsidRPr="00F46D20">
        <w:rPr>
          <w:rFonts w:ascii="Arial" w:hAnsi="Arial" w:cs="Arial"/>
          <w:bCs/>
          <w:sz w:val="22"/>
        </w:rPr>
        <w:t> </w:t>
      </w:r>
      <w:r w:rsidR="00D04251" w:rsidRPr="00F46D20">
        <w:rPr>
          <w:rFonts w:ascii="Arial" w:hAnsi="Arial" w:cs="Arial"/>
          <w:bCs/>
          <w:sz w:val="22"/>
        </w:rPr>
        <w:t> </w:t>
      </w:r>
      <w:r w:rsidR="00D04251" w:rsidRPr="00F46D20">
        <w:rPr>
          <w:rFonts w:ascii="Arial" w:hAnsi="Arial" w:cs="Arial"/>
          <w:bCs/>
          <w:sz w:val="22"/>
        </w:rPr>
        <w:t> </w:t>
      </w:r>
      <w:r w:rsidR="00D04251" w:rsidRPr="00F46D20">
        <w:rPr>
          <w:rFonts w:ascii="Arial" w:hAnsi="Arial" w:cs="Arial"/>
          <w:bCs/>
          <w:sz w:val="22"/>
        </w:rPr>
        <w:fldChar w:fldCharType="end"/>
      </w:r>
      <w:r w:rsidR="00D04251">
        <w:rPr>
          <w:rFonts w:ascii="Arial" w:hAnsi="Arial" w:cs="Arial"/>
          <w:bCs/>
          <w:sz w:val="22"/>
        </w:rPr>
        <w:t xml:space="preserve">, </w:t>
      </w:r>
      <w:r w:rsidR="00D04251">
        <w:rPr>
          <w:rFonts w:ascii="Arial" w:hAnsi="Arial" w:cs="Arial"/>
          <w:sz w:val="18"/>
          <w:szCs w:val="18"/>
        </w:rPr>
        <w:t>adószáma:</w:t>
      </w:r>
      <w:r w:rsidR="00D04251" w:rsidRPr="007577B1">
        <w:rPr>
          <w:rFonts w:ascii="Arial" w:hAnsi="Arial" w:cs="Arial"/>
          <w:bCs/>
          <w:sz w:val="22"/>
        </w:rPr>
        <w:t xml:space="preserve"> </w:t>
      </w:r>
      <w:r w:rsidR="00D04251" w:rsidRPr="00F46D20">
        <w:rPr>
          <w:rFonts w:ascii="Arial" w:hAnsi="Arial" w:cs="Arial"/>
          <w:bCs/>
          <w:sz w:val="22"/>
        </w:rPr>
        <w:fldChar w:fldCharType="begin">
          <w:ffData>
            <w:name w:val="Szöveg1"/>
            <w:enabled/>
            <w:calcOnExit w:val="0"/>
            <w:textInput/>
          </w:ffData>
        </w:fldChar>
      </w:r>
      <w:r w:rsidR="00D04251" w:rsidRPr="00F46D20">
        <w:rPr>
          <w:rFonts w:ascii="Arial" w:hAnsi="Arial" w:cs="Arial"/>
          <w:bCs/>
          <w:sz w:val="22"/>
        </w:rPr>
        <w:instrText xml:space="preserve"> FORMTEXT </w:instrText>
      </w:r>
      <w:r w:rsidR="00D04251" w:rsidRPr="00F46D20">
        <w:rPr>
          <w:rFonts w:ascii="Arial" w:hAnsi="Arial" w:cs="Arial"/>
          <w:bCs/>
          <w:sz w:val="22"/>
        </w:rPr>
      </w:r>
      <w:r w:rsidR="00D04251" w:rsidRPr="00F46D20">
        <w:rPr>
          <w:rFonts w:ascii="Arial" w:hAnsi="Arial" w:cs="Arial"/>
          <w:bCs/>
          <w:sz w:val="22"/>
        </w:rPr>
        <w:fldChar w:fldCharType="separate"/>
      </w:r>
      <w:r w:rsidR="00D04251" w:rsidRPr="00F46D20">
        <w:rPr>
          <w:rFonts w:ascii="Arial" w:hAnsi="Arial" w:cs="Arial"/>
          <w:bCs/>
          <w:sz w:val="22"/>
        </w:rPr>
        <w:t> </w:t>
      </w:r>
      <w:r w:rsidR="00D04251" w:rsidRPr="00F46D20">
        <w:rPr>
          <w:rFonts w:ascii="Arial" w:hAnsi="Arial" w:cs="Arial"/>
          <w:bCs/>
          <w:sz w:val="22"/>
        </w:rPr>
        <w:t> </w:t>
      </w:r>
      <w:r w:rsidR="00D04251" w:rsidRPr="00F46D20">
        <w:rPr>
          <w:rFonts w:ascii="Arial" w:hAnsi="Arial" w:cs="Arial"/>
          <w:bCs/>
          <w:sz w:val="22"/>
        </w:rPr>
        <w:t> </w:t>
      </w:r>
      <w:r w:rsidR="00D04251" w:rsidRPr="00F46D20">
        <w:rPr>
          <w:rFonts w:ascii="Arial" w:hAnsi="Arial" w:cs="Arial"/>
          <w:bCs/>
          <w:sz w:val="22"/>
        </w:rPr>
        <w:t> </w:t>
      </w:r>
      <w:r w:rsidR="00D04251" w:rsidRPr="00F46D20">
        <w:rPr>
          <w:rFonts w:ascii="Arial" w:hAnsi="Arial" w:cs="Arial"/>
          <w:bCs/>
          <w:sz w:val="22"/>
        </w:rPr>
        <w:t> </w:t>
      </w:r>
      <w:r w:rsidR="00D04251" w:rsidRPr="00F46D20">
        <w:rPr>
          <w:rFonts w:ascii="Arial" w:hAnsi="Arial" w:cs="Arial"/>
          <w:bCs/>
          <w:sz w:val="22"/>
        </w:rPr>
        <w:fldChar w:fldCharType="end"/>
      </w:r>
      <w:r w:rsidR="00D04251">
        <w:rPr>
          <w:rFonts w:ascii="Arial" w:hAnsi="Arial" w:cs="Arial"/>
          <w:sz w:val="18"/>
          <w:szCs w:val="18"/>
        </w:rPr>
        <w:t xml:space="preserve"> </w:t>
      </w:r>
      <w:r w:rsidR="002A2F61" w:rsidRPr="00BD2835">
        <w:rPr>
          <w:rFonts w:ascii="Arial" w:hAnsi="Arial" w:cs="Arial"/>
          <w:sz w:val="18"/>
          <w:szCs w:val="18"/>
        </w:rPr>
        <w:t xml:space="preserve"> </w:t>
      </w:r>
    </w:p>
    <w:p w14:paraId="61F12EA7" w14:textId="77777777" w:rsidR="002A2F61" w:rsidRPr="00BD2835" w:rsidRDefault="002A2F61" w:rsidP="00D04251">
      <w:pPr>
        <w:pStyle w:val="StlusCmsor311pt1CharChar"/>
        <w:tabs>
          <w:tab w:val="clear" w:pos="2700"/>
          <w:tab w:val="left" w:pos="4253"/>
        </w:tabs>
        <w:spacing w:before="60" w:after="0"/>
        <w:ind w:left="0" w:firstLine="0"/>
        <w:rPr>
          <w:rFonts w:cs="Arial"/>
          <w:sz w:val="18"/>
          <w:szCs w:val="18"/>
        </w:rPr>
      </w:pPr>
      <w:r w:rsidRPr="00BD2835">
        <w:rPr>
          <w:rFonts w:ascii="Arial" w:hAnsi="Arial" w:cs="Arial"/>
          <w:sz w:val="18"/>
          <w:szCs w:val="18"/>
        </w:rPr>
        <w:t>kijelenti, hogy</w:t>
      </w:r>
      <w:r w:rsidRPr="00BD2835">
        <w:rPr>
          <w:rFonts w:cs="Arial"/>
          <w:sz w:val="18"/>
          <w:szCs w:val="18"/>
        </w:rPr>
        <w:t>:</w:t>
      </w:r>
    </w:p>
    <w:p w14:paraId="7C97B8D2" w14:textId="77777777" w:rsidR="002A2F61" w:rsidRPr="00BD2835" w:rsidRDefault="002A2F61" w:rsidP="002A2F61">
      <w:pPr>
        <w:spacing w:before="80" w:after="80"/>
        <w:rPr>
          <w:rFonts w:cs="Arial"/>
          <w:sz w:val="18"/>
          <w:szCs w:val="18"/>
        </w:rPr>
      </w:pPr>
    </w:p>
    <w:p w14:paraId="639A4FAA" w14:textId="77777777" w:rsidR="002B37DC" w:rsidRDefault="00EB7D3B" w:rsidP="002A2F61">
      <w:pPr>
        <w:pStyle w:val="Szmozottlista"/>
        <w:numPr>
          <w:ilvl w:val="0"/>
          <w:numId w:val="1"/>
        </w:numPr>
        <w:tabs>
          <w:tab w:val="num" w:pos="360"/>
        </w:tabs>
        <w:spacing w:before="80" w:after="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 Garantiqa Hitelgarancia Zrt. készfizető kezességét </w:t>
      </w:r>
    </w:p>
    <w:p w14:paraId="31EF24DE" w14:textId="5FB2A96A" w:rsidR="00DA6227" w:rsidRDefault="002B37DC" w:rsidP="002B37DC">
      <w:pPr>
        <w:pStyle w:val="Szmozottlista"/>
        <w:spacing w:before="80" w:after="80"/>
        <w:ind w:firstLine="0"/>
        <w:rPr>
          <w:rFonts w:ascii="Arial" w:hAnsi="Arial" w:cs="Arial"/>
          <w:sz w:val="18"/>
          <w:szCs w:val="18"/>
        </w:rPr>
      </w:pPr>
      <w:r w:rsidRPr="003E6E0F">
        <w:rPr>
          <w:rFonts w:ascii="Arial" w:eastAsia="Calibri" w:hAnsi="Arial" w:cs="Arial"/>
          <w:sz w:val="18"/>
          <w:szCs w:val="18"/>
        </w:rPr>
        <w:fldChar w:fldCharType="begin">
          <w:ffData>
            <w:name w:val="Jelölő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E6E0F">
        <w:rPr>
          <w:rFonts w:ascii="Arial" w:eastAsia="Calibri" w:hAnsi="Arial" w:cs="Arial"/>
          <w:sz w:val="18"/>
          <w:szCs w:val="18"/>
        </w:rPr>
        <w:instrText xml:space="preserve"> FORMCHECKBOX </w:instrText>
      </w:r>
      <w:r w:rsidR="004A41BA">
        <w:rPr>
          <w:rFonts w:ascii="Arial" w:eastAsia="Calibri" w:hAnsi="Arial" w:cs="Arial"/>
          <w:sz w:val="18"/>
          <w:szCs w:val="18"/>
        </w:rPr>
      </w:r>
      <w:r w:rsidR="004A41BA">
        <w:rPr>
          <w:rFonts w:ascii="Arial" w:eastAsia="Calibri" w:hAnsi="Arial" w:cs="Arial"/>
          <w:sz w:val="18"/>
          <w:szCs w:val="18"/>
        </w:rPr>
        <w:fldChar w:fldCharType="separate"/>
      </w:r>
      <w:r w:rsidRPr="003E6E0F">
        <w:rPr>
          <w:rFonts w:ascii="Arial" w:eastAsia="Calibri" w:hAnsi="Arial" w:cs="Arial"/>
          <w:sz w:val="18"/>
          <w:szCs w:val="18"/>
        </w:rPr>
        <w:fldChar w:fldCharType="end"/>
      </w:r>
      <w:r>
        <w:rPr>
          <w:rFonts w:ascii="Arial" w:eastAsia="Calibri" w:hAnsi="Arial" w:cs="Arial"/>
          <w:sz w:val="18"/>
          <w:szCs w:val="18"/>
        </w:rPr>
        <w:t xml:space="preserve"> </w:t>
      </w:r>
      <w:r w:rsidR="00356C77">
        <w:rPr>
          <w:rFonts w:ascii="Arial" w:eastAsia="Calibri" w:hAnsi="Arial" w:cs="Arial"/>
          <w:sz w:val="18"/>
          <w:szCs w:val="18"/>
        </w:rPr>
        <w:t xml:space="preserve">a) </w:t>
      </w:r>
      <w:r w:rsidR="00B51209">
        <w:rPr>
          <w:rFonts w:ascii="Arial" w:hAnsi="Arial" w:cs="Arial"/>
          <w:sz w:val="18"/>
          <w:szCs w:val="18"/>
        </w:rPr>
        <w:t>„csekély összegű” támogatás keretében</w:t>
      </w:r>
      <w:r w:rsidR="00446426">
        <w:rPr>
          <w:rFonts w:ascii="Arial" w:hAnsi="Arial" w:cs="Arial"/>
          <w:sz w:val="18"/>
          <w:szCs w:val="18"/>
        </w:rPr>
        <w:t>,</w:t>
      </w:r>
      <w:r w:rsidR="00B51209">
        <w:rPr>
          <w:rFonts w:ascii="Arial" w:hAnsi="Arial" w:cs="Arial"/>
          <w:sz w:val="18"/>
          <w:szCs w:val="18"/>
        </w:rPr>
        <w:t xml:space="preserve"> a 37/2011. (III.22.</w:t>
      </w:r>
      <w:r w:rsidR="00EA3F25">
        <w:rPr>
          <w:rFonts w:ascii="Arial" w:hAnsi="Arial" w:cs="Arial"/>
          <w:sz w:val="18"/>
          <w:szCs w:val="18"/>
        </w:rPr>
        <w:t>)</w:t>
      </w:r>
      <w:r w:rsidR="00B51209">
        <w:rPr>
          <w:rFonts w:ascii="Arial" w:hAnsi="Arial" w:cs="Arial"/>
          <w:sz w:val="18"/>
          <w:szCs w:val="18"/>
        </w:rPr>
        <w:t xml:space="preserve"> Korm. rendelet és az 1407/2013/EU rendelet alapján igényli;</w:t>
      </w:r>
    </w:p>
    <w:p w14:paraId="3E663902" w14:textId="3E90C66B" w:rsidR="00446426" w:rsidRDefault="00446426" w:rsidP="002B37DC">
      <w:pPr>
        <w:pStyle w:val="Szmozottlista"/>
        <w:spacing w:before="80" w:after="80"/>
        <w:ind w:firstLine="0"/>
        <w:rPr>
          <w:rFonts w:ascii="Arial" w:hAnsi="Arial" w:cs="Arial"/>
          <w:sz w:val="18"/>
          <w:szCs w:val="18"/>
        </w:rPr>
      </w:pPr>
      <w:r w:rsidRPr="003E6E0F">
        <w:rPr>
          <w:rFonts w:ascii="Arial" w:eastAsia="Calibri" w:hAnsi="Arial" w:cs="Arial"/>
          <w:sz w:val="18"/>
          <w:szCs w:val="18"/>
        </w:rPr>
        <w:fldChar w:fldCharType="begin">
          <w:ffData>
            <w:name w:val="Jelölő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E6E0F">
        <w:rPr>
          <w:rFonts w:ascii="Arial" w:eastAsia="Calibri" w:hAnsi="Arial" w:cs="Arial"/>
          <w:sz w:val="18"/>
          <w:szCs w:val="18"/>
        </w:rPr>
        <w:instrText xml:space="preserve"> FORMCHECKBOX </w:instrText>
      </w:r>
      <w:r w:rsidR="004A41BA">
        <w:rPr>
          <w:rFonts w:ascii="Arial" w:eastAsia="Calibri" w:hAnsi="Arial" w:cs="Arial"/>
          <w:sz w:val="18"/>
          <w:szCs w:val="18"/>
        </w:rPr>
      </w:r>
      <w:r w:rsidR="004A41BA">
        <w:rPr>
          <w:rFonts w:ascii="Arial" w:eastAsia="Calibri" w:hAnsi="Arial" w:cs="Arial"/>
          <w:sz w:val="18"/>
          <w:szCs w:val="18"/>
        </w:rPr>
        <w:fldChar w:fldCharType="separate"/>
      </w:r>
      <w:r w:rsidRPr="003E6E0F">
        <w:rPr>
          <w:rFonts w:ascii="Arial" w:eastAsia="Calibri" w:hAnsi="Arial" w:cs="Arial"/>
          <w:sz w:val="18"/>
          <w:szCs w:val="18"/>
        </w:rPr>
        <w:fldChar w:fldCharType="end"/>
      </w:r>
      <w:r>
        <w:rPr>
          <w:rFonts w:ascii="Arial" w:eastAsia="Calibri" w:hAnsi="Arial" w:cs="Arial"/>
          <w:sz w:val="18"/>
          <w:szCs w:val="18"/>
        </w:rPr>
        <w:t xml:space="preserve"> b) „</w:t>
      </w:r>
      <w:r w:rsidRPr="00973B91">
        <w:rPr>
          <w:rFonts w:ascii="Arial" w:hAnsi="Arial" w:cs="Arial"/>
          <w:sz w:val="18"/>
          <w:szCs w:val="18"/>
        </w:rPr>
        <w:t xml:space="preserve">mezőgazdasági </w:t>
      </w:r>
      <w:r>
        <w:rPr>
          <w:rFonts w:ascii="Arial" w:hAnsi="Arial" w:cs="Arial"/>
          <w:sz w:val="18"/>
          <w:szCs w:val="18"/>
        </w:rPr>
        <w:t xml:space="preserve">csekély összegű” támogatás keretében, a </w:t>
      </w:r>
      <w:r w:rsidRPr="00973B91">
        <w:rPr>
          <w:rFonts w:ascii="Arial" w:hAnsi="Arial" w:cs="Arial"/>
          <w:sz w:val="18"/>
          <w:szCs w:val="18"/>
        </w:rPr>
        <w:t xml:space="preserve">50/2007 (VI.27.) FVM rendelet </w:t>
      </w:r>
      <w:r>
        <w:rPr>
          <w:rFonts w:ascii="Arial" w:hAnsi="Arial" w:cs="Arial"/>
          <w:sz w:val="18"/>
          <w:szCs w:val="18"/>
        </w:rPr>
        <w:t>és</w:t>
      </w:r>
      <w:r w:rsidRPr="00973B91">
        <w:rPr>
          <w:rFonts w:ascii="Arial" w:hAnsi="Arial" w:cs="Arial"/>
          <w:sz w:val="18"/>
          <w:szCs w:val="18"/>
        </w:rPr>
        <w:t xml:space="preserve"> az 1408/2013/EU rendelet alapján igényl</w:t>
      </w:r>
      <w:r>
        <w:rPr>
          <w:rFonts w:ascii="Arial" w:hAnsi="Arial" w:cs="Arial"/>
          <w:sz w:val="18"/>
          <w:szCs w:val="18"/>
        </w:rPr>
        <w:t>i;</w:t>
      </w:r>
    </w:p>
    <w:p w14:paraId="5318C805" w14:textId="7EFF1CC6" w:rsidR="000F5741" w:rsidRDefault="000F5741" w:rsidP="002B37DC">
      <w:pPr>
        <w:pStyle w:val="Szmozottlista"/>
        <w:spacing w:before="80" w:after="80"/>
        <w:ind w:firstLine="0"/>
        <w:rPr>
          <w:rFonts w:ascii="Arial" w:hAnsi="Arial" w:cs="Arial"/>
          <w:sz w:val="18"/>
          <w:szCs w:val="18"/>
        </w:rPr>
      </w:pPr>
      <w:r w:rsidRPr="003E6E0F">
        <w:rPr>
          <w:rFonts w:ascii="Arial" w:eastAsia="Calibri" w:hAnsi="Arial" w:cs="Arial"/>
          <w:sz w:val="18"/>
          <w:szCs w:val="18"/>
        </w:rPr>
        <w:fldChar w:fldCharType="begin">
          <w:ffData>
            <w:name w:val="Jelölő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E6E0F">
        <w:rPr>
          <w:rFonts w:ascii="Arial" w:eastAsia="Calibri" w:hAnsi="Arial" w:cs="Arial"/>
          <w:sz w:val="18"/>
          <w:szCs w:val="18"/>
        </w:rPr>
        <w:instrText xml:space="preserve"> FORMCHECKBOX </w:instrText>
      </w:r>
      <w:r w:rsidR="004A41BA">
        <w:rPr>
          <w:rFonts w:ascii="Arial" w:eastAsia="Calibri" w:hAnsi="Arial" w:cs="Arial"/>
          <w:sz w:val="18"/>
          <w:szCs w:val="18"/>
        </w:rPr>
      </w:r>
      <w:r w:rsidR="004A41BA">
        <w:rPr>
          <w:rFonts w:ascii="Arial" w:eastAsia="Calibri" w:hAnsi="Arial" w:cs="Arial"/>
          <w:sz w:val="18"/>
          <w:szCs w:val="18"/>
        </w:rPr>
        <w:fldChar w:fldCharType="separate"/>
      </w:r>
      <w:r w:rsidRPr="003E6E0F">
        <w:rPr>
          <w:rFonts w:ascii="Arial" w:eastAsia="Calibri" w:hAnsi="Arial" w:cs="Arial"/>
          <w:sz w:val="18"/>
          <w:szCs w:val="18"/>
        </w:rPr>
        <w:fldChar w:fldCharType="end"/>
      </w:r>
      <w:r>
        <w:rPr>
          <w:rFonts w:ascii="Arial" w:eastAsia="Calibri" w:hAnsi="Arial" w:cs="Arial"/>
          <w:sz w:val="18"/>
          <w:szCs w:val="18"/>
        </w:rPr>
        <w:t xml:space="preserve"> c) </w:t>
      </w:r>
      <w:r w:rsidR="00CA6AAF">
        <w:rPr>
          <w:rFonts w:ascii="Arial" w:hAnsi="Arial" w:cs="Arial"/>
          <w:sz w:val="18"/>
          <w:szCs w:val="18"/>
        </w:rPr>
        <w:t>„csoportmentességi” vagy „mezőgazdasági csoportmentességi” támogatás keretében, a 651/2014/EU rendelet vagy a 702/2014/EU rendelet alapján igényli</w:t>
      </w:r>
      <w:r>
        <w:rPr>
          <w:rFonts w:ascii="Arial" w:hAnsi="Arial" w:cs="Arial"/>
          <w:sz w:val="18"/>
          <w:szCs w:val="18"/>
        </w:rPr>
        <w:t>;</w:t>
      </w:r>
    </w:p>
    <w:p w14:paraId="44A26BDC" w14:textId="77777777" w:rsidR="00DE1A6C" w:rsidRDefault="002B37DC" w:rsidP="002B37DC">
      <w:pPr>
        <w:pStyle w:val="Szmozottlista"/>
        <w:spacing w:before="80" w:after="80"/>
        <w:ind w:firstLine="0"/>
        <w:rPr>
          <w:rFonts w:ascii="Arial" w:hAnsi="Arial" w:cs="Arial"/>
          <w:sz w:val="18"/>
          <w:szCs w:val="18"/>
        </w:rPr>
      </w:pPr>
      <w:r w:rsidRPr="003E6E0F">
        <w:rPr>
          <w:rFonts w:ascii="Arial" w:eastAsia="Calibri" w:hAnsi="Arial" w:cs="Arial"/>
          <w:sz w:val="18"/>
          <w:szCs w:val="18"/>
        </w:rPr>
        <w:fldChar w:fldCharType="begin">
          <w:ffData>
            <w:name w:val="Jelölő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E6E0F">
        <w:rPr>
          <w:rFonts w:ascii="Arial" w:eastAsia="Calibri" w:hAnsi="Arial" w:cs="Arial"/>
          <w:sz w:val="18"/>
          <w:szCs w:val="18"/>
        </w:rPr>
        <w:instrText xml:space="preserve"> FORMCHECKBOX </w:instrText>
      </w:r>
      <w:r w:rsidR="004A41BA">
        <w:rPr>
          <w:rFonts w:ascii="Arial" w:eastAsia="Calibri" w:hAnsi="Arial" w:cs="Arial"/>
          <w:sz w:val="18"/>
          <w:szCs w:val="18"/>
        </w:rPr>
      </w:r>
      <w:r w:rsidR="004A41BA">
        <w:rPr>
          <w:rFonts w:ascii="Arial" w:eastAsia="Calibri" w:hAnsi="Arial" w:cs="Arial"/>
          <w:sz w:val="18"/>
          <w:szCs w:val="18"/>
        </w:rPr>
        <w:fldChar w:fldCharType="separate"/>
      </w:r>
      <w:r w:rsidRPr="003E6E0F">
        <w:rPr>
          <w:rFonts w:ascii="Arial" w:eastAsia="Calibri" w:hAnsi="Arial" w:cs="Arial"/>
          <w:sz w:val="18"/>
          <w:szCs w:val="18"/>
        </w:rPr>
        <w:fldChar w:fldCharType="end"/>
      </w:r>
      <w:r>
        <w:rPr>
          <w:rFonts w:ascii="Arial" w:eastAsia="Calibri" w:hAnsi="Arial" w:cs="Arial"/>
          <w:sz w:val="18"/>
          <w:szCs w:val="18"/>
        </w:rPr>
        <w:t xml:space="preserve"> </w:t>
      </w:r>
      <w:r w:rsidR="000F5741">
        <w:rPr>
          <w:rFonts w:ascii="Arial" w:eastAsia="Calibri" w:hAnsi="Arial" w:cs="Arial"/>
          <w:sz w:val="18"/>
          <w:szCs w:val="18"/>
        </w:rPr>
        <w:t>d</w:t>
      </w:r>
      <w:r w:rsidR="00356C77">
        <w:rPr>
          <w:rFonts w:ascii="Arial" w:eastAsia="Calibri" w:hAnsi="Arial" w:cs="Arial"/>
          <w:sz w:val="18"/>
          <w:szCs w:val="18"/>
        </w:rPr>
        <w:t xml:space="preserve">) </w:t>
      </w:r>
      <w:r w:rsidRPr="00CA6AAF">
        <w:rPr>
          <w:rFonts w:ascii="Arial" w:hAnsi="Arial" w:cs="Arial"/>
          <w:sz w:val="18"/>
          <w:szCs w:val="18"/>
        </w:rPr>
        <w:t xml:space="preserve">a </w:t>
      </w:r>
      <w:r w:rsidRPr="00B54A0F">
        <w:rPr>
          <w:rFonts w:ascii="Arial" w:hAnsi="Arial" w:cs="Arial"/>
          <w:sz w:val="18"/>
          <w:szCs w:val="18"/>
        </w:rPr>
        <w:t>Garantiqa Krízis Garanciaprogram keretében, az ideiglenes támogatási intézkedésekrő</w:t>
      </w:r>
      <w:r>
        <w:rPr>
          <w:rFonts w:ascii="Arial" w:hAnsi="Arial" w:cs="Arial"/>
          <w:sz w:val="18"/>
          <w:szCs w:val="18"/>
        </w:rPr>
        <w:t>l szóló, az Európai Bizottság C(</w:t>
      </w:r>
      <w:r w:rsidRPr="00B54A0F">
        <w:rPr>
          <w:rFonts w:ascii="Arial" w:hAnsi="Arial" w:cs="Arial"/>
          <w:sz w:val="18"/>
          <w:szCs w:val="18"/>
        </w:rPr>
        <w:t>2020)1863. számú Közleménye</w:t>
      </w:r>
      <w:r>
        <w:rPr>
          <w:rFonts w:ascii="Arial" w:hAnsi="Arial" w:cs="Arial"/>
          <w:sz w:val="18"/>
          <w:szCs w:val="18"/>
        </w:rPr>
        <w:t xml:space="preserve"> (a továbbiakban: Közlemény</w:t>
      </w:r>
      <w:r w:rsidR="00CA6AAF">
        <w:rPr>
          <w:rFonts w:ascii="Arial" w:hAnsi="Arial" w:cs="Arial"/>
          <w:sz w:val="18"/>
          <w:szCs w:val="18"/>
        </w:rPr>
        <w:t>1</w:t>
      </w:r>
      <w:r>
        <w:rPr>
          <w:rFonts w:ascii="Arial" w:hAnsi="Arial" w:cs="Arial"/>
          <w:sz w:val="18"/>
          <w:szCs w:val="18"/>
        </w:rPr>
        <w:t>)</w:t>
      </w:r>
      <w:r w:rsidRPr="00B54A0F">
        <w:rPr>
          <w:rFonts w:ascii="Arial" w:hAnsi="Arial" w:cs="Arial"/>
          <w:sz w:val="18"/>
          <w:szCs w:val="18"/>
        </w:rPr>
        <w:t xml:space="preserve"> </w:t>
      </w:r>
      <w:r w:rsidRPr="00A31DBF">
        <w:rPr>
          <w:rFonts w:ascii="Arial" w:hAnsi="Arial" w:cs="Arial"/>
          <w:sz w:val="18"/>
          <w:szCs w:val="18"/>
        </w:rPr>
        <w:t>3.2. pontja alapján igényli</w:t>
      </w:r>
      <w:r w:rsidR="00446426">
        <w:rPr>
          <w:rFonts w:ascii="Arial" w:hAnsi="Arial" w:cs="Arial"/>
          <w:sz w:val="18"/>
          <w:szCs w:val="18"/>
        </w:rPr>
        <w:t>;</w:t>
      </w:r>
      <w:bookmarkStart w:id="0" w:name="_Hlk145482628"/>
    </w:p>
    <w:p w14:paraId="0AD7BECF" w14:textId="1A1B04FE" w:rsidR="00821823" w:rsidRDefault="00821823" w:rsidP="002B37DC">
      <w:pPr>
        <w:pStyle w:val="Szmozottlista"/>
        <w:spacing w:before="80" w:after="80"/>
        <w:ind w:firstLine="0"/>
        <w:rPr>
          <w:rFonts w:ascii="Arial" w:hAnsi="Arial" w:cs="Arial"/>
          <w:sz w:val="18"/>
          <w:szCs w:val="18"/>
        </w:rPr>
      </w:pPr>
      <w:r w:rsidRPr="00CA6AAF">
        <w:rPr>
          <w:rFonts w:ascii="Arial" w:hAnsi="Arial" w:cs="Arial"/>
          <w:sz w:val="18"/>
          <w:szCs w:val="18"/>
        </w:rPr>
        <w:fldChar w:fldCharType="begin">
          <w:ffData>
            <w:name w:val="Jelölő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E5BA5">
        <w:rPr>
          <w:rFonts w:ascii="Arial" w:hAnsi="Arial" w:cs="Arial"/>
          <w:sz w:val="18"/>
          <w:szCs w:val="18"/>
        </w:rPr>
        <w:instrText xml:space="preserve"> FORMCHECKBOX </w:instrText>
      </w:r>
      <w:r w:rsidR="004A41BA">
        <w:rPr>
          <w:rFonts w:ascii="Arial" w:hAnsi="Arial" w:cs="Arial"/>
          <w:sz w:val="18"/>
          <w:szCs w:val="18"/>
        </w:rPr>
      </w:r>
      <w:r w:rsidR="004A41BA">
        <w:rPr>
          <w:rFonts w:ascii="Arial" w:hAnsi="Arial" w:cs="Arial"/>
          <w:sz w:val="18"/>
          <w:szCs w:val="18"/>
        </w:rPr>
        <w:fldChar w:fldCharType="separate"/>
      </w:r>
      <w:r w:rsidRPr="00CA6AAF">
        <w:rPr>
          <w:rFonts w:ascii="Arial" w:hAnsi="Arial" w:cs="Arial"/>
          <w:sz w:val="18"/>
          <w:szCs w:val="18"/>
        </w:rPr>
        <w:fldChar w:fldCharType="end"/>
      </w:r>
      <w:r>
        <w:rPr>
          <w:rFonts w:ascii="Arial" w:eastAsia="Calibri" w:hAnsi="Arial" w:cs="Arial"/>
          <w:sz w:val="18"/>
          <w:szCs w:val="18"/>
        </w:rPr>
        <w:t xml:space="preserve"> </w:t>
      </w:r>
      <w:r w:rsidR="00CA6AAF">
        <w:rPr>
          <w:rFonts w:ascii="Arial" w:eastAsia="Calibri" w:hAnsi="Arial" w:cs="Arial"/>
          <w:sz w:val="18"/>
          <w:szCs w:val="18"/>
        </w:rPr>
        <w:t>e</w:t>
      </w:r>
      <w:r>
        <w:rPr>
          <w:rFonts w:ascii="Arial" w:eastAsia="Calibri" w:hAnsi="Arial" w:cs="Arial"/>
          <w:sz w:val="18"/>
          <w:szCs w:val="18"/>
        </w:rPr>
        <w:t xml:space="preserve">) a </w:t>
      </w:r>
      <w:r w:rsidRPr="00B54A0F">
        <w:rPr>
          <w:rFonts w:ascii="Arial" w:hAnsi="Arial" w:cs="Arial"/>
          <w:sz w:val="18"/>
          <w:szCs w:val="18"/>
        </w:rPr>
        <w:t xml:space="preserve">Garantiqa Krízis </w:t>
      </w:r>
      <w:r w:rsidR="004B5744">
        <w:rPr>
          <w:rFonts w:ascii="Arial" w:hAnsi="Arial" w:cs="Arial"/>
          <w:sz w:val="18"/>
          <w:szCs w:val="18"/>
        </w:rPr>
        <w:t xml:space="preserve">2 </w:t>
      </w:r>
      <w:r w:rsidRPr="00B54A0F">
        <w:rPr>
          <w:rFonts w:ascii="Arial" w:hAnsi="Arial" w:cs="Arial"/>
          <w:sz w:val="18"/>
          <w:szCs w:val="18"/>
        </w:rPr>
        <w:t xml:space="preserve">Garanciaprogram keretében, az </w:t>
      </w:r>
      <w:r w:rsidR="004B5744" w:rsidRPr="004B5744">
        <w:rPr>
          <w:rFonts w:ascii="Arial" w:hAnsi="Arial" w:cs="Arial"/>
          <w:sz w:val="18"/>
          <w:szCs w:val="18"/>
        </w:rPr>
        <w:t>állami támogatási intézkedésekre vonatkozó ideiglenes válságkezelési keret a gazdaságnak Oroszország Ukrajna elleni agresszióját követő támogatása céljából című, 2022/C 131 I/01 számú közlemény</w:t>
      </w:r>
      <w:r>
        <w:rPr>
          <w:rFonts w:ascii="Arial" w:hAnsi="Arial" w:cs="Arial"/>
          <w:sz w:val="18"/>
          <w:szCs w:val="18"/>
        </w:rPr>
        <w:t xml:space="preserve"> (a továbbiakban: Közlemény</w:t>
      </w:r>
      <w:r w:rsidR="00CA6AAF">
        <w:rPr>
          <w:rFonts w:ascii="Arial" w:hAnsi="Arial" w:cs="Arial"/>
          <w:sz w:val="18"/>
          <w:szCs w:val="18"/>
        </w:rPr>
        <w:t>2</w:t>
      </w:r>
      <w:r w:rsidR="00EC56A2">
        <w:rPr>
          <w:rFonts w:ascii="Arial" w:hAnsi="Arial" w:cs="Arial"/>
          <w:sz w:val="18"/>
          <w:szCs w:val="18"/>
        </w:rPr>
        <w:t>, Közlemény1 és Közlemény2</w:t>
      </w:r>
      <w:r w:rsidR="00E714D3">
        <w:rPr>
          <w:rFonts w:ascii="Arial" w:hAnsi="Arial" w:cs="Arial"/>
          <w:sz w:val="18"/>
          <w:szCs w:val="18"/>
        </w:rPr>
        <w:t xml:space="preserve"> a továbbiakban: Közlemény</w:t>
      </w:r>
      <w:r w:rsidR="00D16AD3">
        <w:rPr>
          <w:rFonts w:ascii="Arial" w:hAnsi="Arial" w:cs="Arial"/>
          <w:sz w:val="18"/>
          <w:szCs w:val="18"/>
        </w:rPr>
        <w:t>2</w:t>
      </w:r>
      <w:r>
        <w:rPr>
          <w:rFonts w:ascii="Arial" w:hAnsi="Arial" w:cs="Arial"/>
          <w:sz w:val="18"/>
          <w:szCs w:val="18"/>
        </w:rPr>
        <w:t>)</w:t>
      </w:r>
      <w:r w:rsidRPr="00B54A0F">
        <w:rPr>
          <w:rFonts w:ascii="Arial" w:hAnsi="Arial" w:cs="Arial"/>
          <w:sz w:val="18"/>
          <w:szCs w:val="18"/>
        </w:rPr>
        <w:t xml:space="preserve"> </w:t>
      </w:r>
      <w:r w:rsidR="004B5744">
        <w:rPr>
          <w:rFonts w:ascii="Arial" w:hAnsi="Arial" w:cs="Arial"/>
          <w:sz w:val="18"/>
          <w:szCs w:val="18"/>
        </w:rPr>
        <w:t>2</w:t>
      </w:r>
      <w:r w:rsidRPr="00A31DBF">
        <w:rPr>
          <w:rFonts w:ascii="Arial" w:hAnsi="Arial" w:cs="Arial"/>
          <w:sz w:val="18"/>
          <w:szCs w:val="18"/>
        </w:rPr>
        <w:t>.2. pontja alapján igényli</w:t>
      </w:r>
      <w:r>
        <w:rPr>
          <w:rFonts w:ascii="Arial" w:hAnsi="Arial" w:cs="Arial"/>
          <w:sz w:val="18"/>
          <w:szCs w:val="18"/>
        </w:rPr>
        <w:t>;</w:t>
      </w:r>
      <w:bookmarkEnd w:id="0"/>
    </w:p>
    <w:bookmarkStart w:id="1" w:name="_GoBack"/>
    <w:p w14:paraId="6D0F08BE" w14:textId="521019A9" w:rsidR="00DE1A6C" w:rsidRDefault="00DE1A6C" w:rsidP="00DE1A6C">
      <w:pPr>
        <w:ind w:left="283"/>
        <w:jc w:val="both"/>
      </w:pPr>
      <w:r w:rsidRPr="00CA6AAF">
        <w:rPr>
          <w:rFonts w:ascii="Arial" w:hAnsi="Arial" w:cs="Arial"/>
          <w:sz w:val="18"/>
          <w:szCs w:val="18"/>
        </w:rPr>
        <w:fldChar w:fldCharType="begin">
          <w:ffData>
            <w:name w:val="Jelölő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E5BA5">
        <w:rPr>
          <w:rFonts w:ascii="Arial" w:hAnsi="Arial" w:cs="Arial"/>
          <w:sz w:val="18"/>
          <w:szCs w:val="18"/>
        </w:rPr>
        <w:instrText xml:space="preserve"> FORMCHECKBOX </w:instrText>
      </w:r>
      <w:r w:rsidR="004A41BA" w:rsidRPr="00CA6AAF">
        <w:rPr>
          <w:rFonts w:ascii="Arial" w:hAnsi="Arial" w:cs="Arial"/>
          <w:sz w:val="18"/>
          <w:szCs w:val="18"/>
        </w:rPr>
      </w:r>
      <w:r w:rsidR="004A41BA">
        <w:rPr>
          <w:rFonts w:ascii="Arial" w:hAnsi="Arial" w:cs="Arial"/>
          <w:sz w:val="18"/>
          <w:szCs w:val="18"/>
        </w:rPr>
        <w:fldChar w:fldCharType="separate"/>
      </w:r>
      <w:r w:rsidRPr="00CA6AAF">
        <w:rPr>
          <w:rFonts w:ascii="Arial" w:hAnsi="Arial" w:cs="Arial"/>
          <w:sz w:val="18"/>
          <w:szCs w:val="18"/>
        </w:rPr>
        <w:fldChar w:fldCharType="end"/>
      </w:r>
      <w:bookmarkEnd w:id="1"/>
      <w:r>
        <w:rPr>
          <w:rFonts w:ascii="Arial" w:eastAsia="Calibri" w:hAnsi="Arial" w:cs="Arial"/>
          <w:sz w:val="18"/>
          <w:szCs w:val="18"/>
        </w:rPr>
        <w:t xml:space="preserve"> f) a </w:t>
      </w:r>
      <w:r w:rsidRPr="00B54A0F">
        <w:rPr>
          <w:rFonts w:ascii="Arial" w:hAnsi="Arial" w:cs="Arial"/>
          <w:sz w:val="18"/>
          <w:szCs w:val="18"/>
        </w:rPr>
        <w:t xml:space="preserve">Garantiqa Krízis </w:t>
      </w:r>
      <w:r>
        <w:rPr>
          <w:rFonts w:ascii="Arial" w:hAnsi="Arial" w:cs="Arial"/>
          <w:sz w:val="18"/>
          <w:szCs w:val="18"/>
        </w:rPr>
        <w:t xml:space="preserve">2 </w:t>
      </w:r>
      <w:r w:rsidRPr="00B54A0F">
        <w:rPr>
          <w:rFonts w:ascii="Arial" w:hAnsi="Arial" w:cs="Arial"/>
          <w:sz w:val="18"/>
          <w:szCs w:val="18"/>
        </w:rPr>
        <w:t xml:space="preserve">Garanciaprogram keretében, a </w:t>
      </w:r>
      <w:r>
        <w:rPr>
          <w:rFonts w:ascii="Arial" w:hAnsi="Arial" w:cs="Arial"/>
          <w:sz w:val="18"/>
          <w:szCs w:val="18"/>
        </w:rPr>
        <w:t>Közlemény2</w:t>
      </w:r>
      <w:r w:rsidR="004A414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2</w:t>
      </w:r>
      <w:r w:rsidRPr="00A31DBF"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>1</w:t>
      </w:r>
      <w:r w:rsidRPr="00A31DBF">
        <w:rPr>
          <w:rFonts w:ascii="Arial" w:hAnsi="Arial" w:cs="Arial"/>
          <w:sz w:val="18"/>
          <w:szCs w:val="18"/>
        </w:rPr>
        <w:t>. pontja alapján igényli</w:t>
      </w:r>
      <w:r>
        <w:rPr>
          <w:rFonts w:ascii="Arial" w:hAnsi="Arial" w:cs="Arial"/>
          <w:sz w:val="18"/>
          <w:szCs w:val="18"/>
        </w:rPr>
        <w:t>;</w:t>
      </w:r>
    </w:p>
    <w:p w14:paraId="7D9421AE" w14:textId="77777777" w:rsidR="002B37DC" w:rsidRDefault="002B37DC" w:rsidP="00B51209">
      <w:pPr>
        <w:pStyle w:val="Szmozottlista"/>
        <w:spacing w:before="80" w:after="80"/>
        <w:ind w:firstLine="0"/>
        <w:rPr>
          <w:rFonts w:ascii="Arial" w:hAnsi="Arial" w:cs="Arial"/>
          <w:sz w:val="18"/>
          <w:szCs w:val="18"/>
        </w:rPr>
      </w:pPr>
    </w:p>
    <w:p w14:paraId="36DD02DA" w14:textId="77777777" w:rsidR="00EB7D3B" w:rsidRDefault="00EB7D3B" w:rsidP="00EB7D3B">
      <w:pPr>
        <w:pStyle w:val="Listaszerbekezds"/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vállalkozása</w:t>
      </w:r>
      <w:r>
        <w:rPr>
          <w:rStyle w:val="Lbjegyzet-hivatkozs"/>
          <w:rFonts w:ascii="Arial" w:hAnsi="Arial" w:cs="Arial"/>
          <w:sz w:val="18"/>
          <w:szCs w:val="18"/>
        </w:rPr>
        <w:footnoteReference w:id="1"/>
      </w:r>
      <w:r>
        <w:rPr>
          <w:rFonts w:ascii="Arial" w:hAnsi="Arial" w:cs="Arial"/>
          <w:sz w:val="18"/>
          <w:szCs w:val="18"/>
        </w:rPr>
        <w:t xml:space="preserve"> </w:t>
      </w:r>
      <w:r w:rsidRPr="00BD2835">
        <w:rPr>
          <w:rFonts w:ascii="Arial" w:hAnsi="Arial" w:cs="Arial"/>
          <w:sz w:val="18"/>
          <w:szCs w:val="18"/>
        </w:rPr>
        <w:t>az igénylés évében és az azt megelőző lezárt 2 pénzügyi évben</w:t>
      </w:r>
      <w:bookmarkStart w:id="2" w:name="_Ref390684448"/>
      <w:r>
        <w:rPr>
          <w:rStyle w:val="Lbjegyzet-hivatkozs"/>
          <w:rFonts w:ascii="Arial" w:hAnsi="Arial" w:cs="Arial"/>
          <w:sz w:val="18"/>
          <w:szCs w:val="18"/>
        </w:rPr>
        <w:footnoteReference w:id="2"/>
      </w:r>
      <w:bookmarkEnd w:id="2"/>
      <w:r>
        <w:rPr>
          <w:rFonts w:ascii="Arial" w:hAnsi="Arial" w:cs="Arial"/>
          <w:sz w:val="18"/>
          <w:szCs w:val="18"/>
        </w:rPr>
        <w:t xml:space="preserve"> az alábbi csekély összegű (de minimis) támogatásban részesült a </w:t>
      </w:r>
      <w:proofErr w:type="spellStart"/>
      <w:r>
        <w:rPr>
          <w:rFonts w:ascii="Arial" w:hAnsi="Arial" w:cs="Arial"/>
          <w:sz w:val="18"/>
          <w:szCs w:val="18"/>
        </w:rPr>
        <w:t>Garantiqa</w:t>
      </w:r>
      <w:proofErr w:type="spellEnd"/>
      <w:r>
        <w:rPr>
          <w:rFonts w:ascii="Arial" w:hAnsi="Arial" w:cs="Arial"/>
          <w:sz w:val="18"/>
          <w:szCs w:val="18"/>
        </w:rPr>
        <w:t xml:space="preserve"> Hitelgarancia Zrt-</w:t>
      </w:r>
      <w:proofErr w:type="spellStart"/>
      <w:r>
        <w:rPr>
          <w:rFonts w:ascii="Arial" w:hAnsi="Arial" w:cs="Arial"/>
          <w:sz w:val="18"/>
          <w:szCs w:val="18"/>
        </w:rPr>
        <w:t>től</w:t>
      </w:r>
      <w:proofErr w:type="spellEnd"/>
      <w:r>
        <w:rPr>
          <w:rFonts w:ascii="Arial" w:hAnsi="Arial" w:cs="Arial"/>
          <w:sz w:val="18"/>
          <w:szCs w:val="18"/>
        </w:rPr>
        <w:t xml:space="preserve"> kapott támogatásokon kívül</w:t>
      </w:r>
      <w:r w:rsidR="00EF4CAA">
        <w:rPr>
          <w:rStyle w:val="Lbjegyzet-hivatkozs"/>
          <w:rFonts w:ascii="Arial" w:hAnsi="Arial" w:cs="Arial"/>
          <w:sz w:val="18"/>
          <w:szCs w:val="18"/>
        </w:rPr>
        <w:footnoteReference w:id="3"/>
      </w:r>
      <w:r>
        <w:rPr>
          <w:rFonts w:ascii="Arial" w:hAnsi="Arial" w:cs="Arial"/>
          <w:sz w:val="18"/>
          <w:szCs w:val="18"/>
        </w:rPr>
        <w:t>:</w:t>
      </w:r>
    </w:p>
    <w:p w14:paraId="57C33BBD" w14:textId="77777777" w:rsidR="00842E97" w:rsidRPr="00842E97" w:rsidRDefault="00842E97" w:rsidP="00842E97">
      <w:pPr>
        <w:pStyle w:val="Listaszerbekezds"/>
        <w:rPr>
          <w:rFonts w:ascii="Arial" w:hAnsi="Arial" w:cs="Arial"/>
          <w:sz w:val="18"/>
          <w:szCs w:val="18"/>
        </w:rPr>
      </w:pPr>
    </w:p>
    <w:p w14:paraId="77D793A1" w14:textId="77777777" w:rsidR="00842E97" w:rsidRDefault="00842E97" w:rsidP="00842E97">
      <w:pPr>
        <w:pStyle w:val="Listaszerbekezds"/>
        <w:ind w:left="283"/>
        <w:jc w:val="both"/>
        <w:rPr>
          <w:rFonts w:ascii="Arial" w:hAnsi="Arial" w:cs="Arial"/>
          <w:sz w:val="18"/>
          <w:szCs w:val="18"/>
        </w:rPr>
      </w:pPr>
    </w:p>
    <w:tbl>
      <w:tblPr>
        <w:tblStyle w:val="Rcsostblzat"/>
        <w:tblW w:w="8363" w:type="dxa"/>
        <w:jc w:val="center"/>
        <w:tblLook w:val="04A0" w:firstRow="1" w:lastRow="0" w:firstColumn="1" w:lastColumn="0" w:noHBand="0" w:noVBand="1"/>
      </w:tblPr>
      <w:tblGrid>
        <w:gridCol w:w="2090"/>
        <w:gridCol w:w="2163"/>
        <w:gridCol w:w="2019"/>
        <w:gridCol w:w="2091"/>
      </w:tblGrid>
      <w:tr w:rsidR="00EB7D3B" w14:paraId="64DB2EC6" w14:textId="77777777" w:rsidTr="00DA6227">
        <w:trPr>
          <w:trHeight w:val="917"/>
          <w:jc w:val="center"/>
        </w:trPr>
        <w:tc>
          <w:tcPr>
            <w:tcW w:w="2090" w:type="dxa"/>
            <w:vAlign w:val="center"/>
          </w:tcPr>
          <w:p w14:paraId="24477CC1" w14:textId="77777777" w:rsidR="00EB7D3B" w:rsidRPr="00095A08" w:rsidRDefault="00EB7D3B" w:rsidP="00EB7D3B">
            <w:pPr>
              <w:pStyle w:val="Listaszerbekezds"/>
              <w:spacing w:after="200" w:line="276" w:lineRule="auto"/>
              <w:ind w:left="0"/>
              <w:jc w:val="center"/>
              <w:rPr>
                <w:rFonts w:cs="Arial"/>
              </w:rPr>
            </w:pPr>
          </w:p>
          <w:p w14:paraId="6589B5ED" w14:textId="77777777" w:rsidR="00EB7D3B" w:rsidRPr="005B509B" w:rsidRDefault="00EB7D3B" w:rsidP="00EB7D3B">
            <w:pPr>
              <w:pStyle w:val="Listaszerbekezds"/>
              <w:ind w:lef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>„</w:t>
            </w:r>
            <w:r w:rsidRPr="005B5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>általános” de minimis támogatás</w:t>
            </w:r>
          </w:p>
        </w:tc>
        <w:tc>
          <w:tcPr>
            <w:tcW w:w="2163" w:type="dxa"/>
            <w:vAlign w:val="center"/>
          </w:tcPr>
          <w:p w14:paraId="6F153FAE" w14:textId="77777777" w:rsidR="00EB7D3B" w:rsidRPr="005B509B" w:rsidRDefault="00EB7D3B" w:rsidP="00EB7D3B">
            <w:pPr>
              <w:pStyle w:val="Listaszerbekezds"/>
              <w:ind w:lef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 w:rsidRPr="005B5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>de minimis támogatás a közúti kereskedelmi árufuvarozás területén</w:t>
            </w:r>
          </w:p>
          <w:p w14:paraId="1D38D659" w14:textId="77777777" w:rsidR="00EB7D3B" w:rsidRPr="005B509B" w:rsidRDefault="00EB7D3B" w:rsidP="00EB7D3B">
            <w:pPr>
              <w:pStyle w:val="Listaszerbekezds"/>
              <w:ind w:lef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2019" w:type="dxa"/>
            <w:vAlign w:val="center"/>
          </w:tcPr>
          <w:p w14:paraId="2883C99C" w14:textId="77777777" w:rsidR="00EB7D3B" w:rsidRPr="005B509B" w:rsidRDefault="00EB7D3B" w:rsidP="00EB7D3B">
            <w:pPr>
              <w:pStyle w:val="Listaszerbekezds"/>
              <w:ind w:lef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 xml:space="preserve">mezőgazdasági </w:t>
            </w:r>
            <w:r w:rsidRPr="005B5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>de minimis támogatás</w:t>
            </w:r>
          </w:p>
        </w:tc>
        <w:tc>
          <w:tcPr>
            <w:tcW w:w="2091" w:type="dxa"/>
            <w:vAlign w:val="center"/>
          </w:tcPr>
          <w:p w14:paraId="62DA1EC4" w14:textId="77777777" w:rsidR="00EB7D3B" w:rsidRPr="00A50087" w:rsidRDefault="00EB7D3B" w:rsidP="00EB7D3B">
            <w:pPr>
              <w:pStyle w:val="Listaszerbekezds"/>
              <w:ind w:left="0"/>
              <w:jc w:val="center"/>
              <w:rPr>
                <w:rFonts w:cs="Arial"/>
              </w:rPr>
            </w:pPr>
            <w:r w:rsidRPr="005B509B"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>de minimis támogatás a halászati és akvakultúra ágazat területén</w:t>
            </w:r>
          </w:p>
        </w:tc>
      </w:tr>
      <w:tr w:rsidR="00EB7D3B" w14:paraId="6F60A88A" w14:textId="77777777" w:rsidTr="00DA6227">
        <w:trPr>
          <w:trHeight w:val="420"/>
          <w:jc w:val="center"/>
        </w:trPr>
        <w:tc>
          <w:tcPr>
            <w:tcW w:w="2090" w:type="dxa"/>
            <w:vAlign w:val="center"/>
          </w:tcPr>
          <w:p w14:paraId="479E5F82" w14:textId="77777777" w:rsidR="00EB7D3B" w:rsidDel="002C1606" w:rsidRDefault="00EB7D3B" w:rsidP="00EB7D3B">
            <w:pPr>
              <w:pStyle w:val="Listaszerbekezds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90F">
              <w:rPr>
                <w:rFonts w:ascii="Arial" w:eastAsia="Times New Roman" w:hAnsi="Arial" w:cs="Arial"/>
                <w:color w:val="000000"/>
                <w:sz w:val="18"/>
                <w:szCs w:val="18"/>
                <w:lang w:val="en" w:eastAsia="hu-HU"/>
              </w:rPr>
              <w:fldChar w:fldCharType="begin">
                <w:ffData>
                  <w:name w:val="Szöveg5"/>
                  <w:enabled/>
                  <w:calcOnExit w:val="0"/>
                  <w:textInput/>
                </w:ffData>
              </w:fldChar>
            </w:r>
            <w:r w:rsidRPr="008C190F">
              <w:rPr>
                <w:rFonts w:ascii="Arial" w:eastAsia="Times New Roman" w:hAnsi="Arial" w:cs="Arial"/>
                <w:color w:val="000000"/>
                <w:sz w:val="18"/>
                <w:szCs w:val="18"/>
                <w:lang w:val="en" w:eastAsia="hu-HU"/>
              </w:rPr>
              <w:instrText xml:space="preserve"> FORMTEXT </w:instrText>
            </w:r>
            <w:r w:rsidRPr="008C190F">
              <w:rPr>
                <w:rFonts w:ascii="Arial" w:eastAsia="Times New Roman" w:hAnsi="Arial" w:cs="Arial"/>
                <w:color w:val="000000"/>
                <w:sz w:val="18"/>
                <w:szCs w:val="18"/>
                <w:lang w:val="en" w:eastAsia="hu-HU"/>
              </w:rPr>
            </w:r>
            <w:r w:rsidRPr="008C190F">
              <w:rPr>
                <w:rFonts w:ascii="Arial" w:eastAsia="Times New Roman" w:hAnsi="Arial" w:cs="Arial"/>
                <w:color w:val="000000"/>
                <w:sz w:val="18"/>
                <w:szCs w:val="18"/>
                <w:lang w:val="en" w:eastAsia="hu-HU"/>
              </w:rPr>
              <w:fldChar w:fldCharType="separate"/>
            </w:r>
            <w:r w:rsidRPr="008C190F">
              <w:rPr>
                <w:rFonts w:ascii="Arial" w:eastAsia="Times New Roman" w:hAnsi="Arial" w:cs="Arial"/>
                <w:color w:val="000000"/>
                <w:sz w:val="18"/>
                <w:szCs w:val="18"/>
                <w:lang w:val="en" w:eastAsia="hu-HU"/>
              </w:rPr>
              <w:t> </w:t>
            </w:r>
            <w:r w:rsidRPr="008C190F">
              <w:rPr>
                <w:rFonts w:ascii="Arial" w:eastAsia="Times New Roman" w:hAnsi="Arial" w:cs="Arial"/>
                <w:color w:val="000000"/>
                <w:sz w:val="18"/>
                <w:szCs w:val="18"/>
                <w:lang w:val="en" w:eastAsia="hu-HU"/>
              </w:rPr>
              <w:t> </w:t>
            </w:r>
            <w:r w:rsidRPr="008C190F">
              <w:rPr>
                <w:rFonts w:ascii="Arial" w:eastAsia="Times New Roman" w:hAnsi="Arial" w:cs="Arial"/>
                <w:color w:val="000000"/>
                <w:sz w:val="18"/>
                <w:szCs w:val="18"/>
                <w:lang w:val="en" w:eastAsia="hu-HU"/>
              </w:rPr>
              <w:t> </w:t>
            </w:r>
            <w:r w:rsidRPr="008C190F">
              <w:rPr>
                <w:rFonts w:ascii="Arial" w:eastAsia="Times New Roman" w:hAnsi="Arial" w:cs="Arial"/>
                <w:color w:val="000000"/>
                <w:sz w:val="18"/>
                <w:szCs w:val="18"/>
                <w:lang w:val="en" w:eastAsia="hu-HU"/>
              </w:rPr>
              <w:t> </w:t>
            </w:r>
            <w:r w:rsidRPr="008C190F">
              <w:rPr>
                <w:rFonts w:ascii="Arial" w:eastAsia="Times New Roman" w:hAnsi="Arial" w:cs="Arial"/>
                <w:color w:val="000000"/>
                <w:sz w:val="18"/>
                <w:szCs w:val="18"/>
                <w:lang w:val="en" w:eastAsia="hu-HU"/>
              </w:rPr>
              <w:t> </w:t>
            </w:r>
            <w:r w:rsidRPr="008C190F">
              <w:rPr>
                <w:rFonts w:ascii="Arial" w:eastAsia="Times New Roman" w:hAnsi="Arial" w:cs="Arial"/>
                <w:color w:val="000000"/>
                <w:sz w:val="18"/>
                <w:szCs w:val="18"/>
                <w:lang w:val="en" w:eastAsia="hu-HU"/>
              </w:rPr>
              <w:fldChar w:fldCharType="end"/>
            </w:r>
            <w:r w:rsidRPr="008C190F">
              <w:rPr>
                <w:rFonts w:ascii="Arial" w:eastAsia="Times New Roman" w:hAnsi="Arial" w:cs="Arial"/>
                <w:color w:val="000000"/>
                <w:sz w:val="18"/>
                <w:szCs w:val="18"/>
                <w:lang w:val="en" w:eastAsia="hu-HU"/>
              </w:rPr>
              <w:t xml:space="preserve"> euro</w:t>
            </w:r>
            <w:r w:rsidDel="002C160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163" w:type="dxa"/>
            <w:vAlign w:val="center"/>
          </w:tcPr>
          <w:p w14:paraId="21C2E88D" w14:textId="77777777" w:rsidR="00EB7D3B" w:rsidRDefault="00EB7D3B" w:rsidP="00EB7D3B">
            <w:pPr>
              <w:pStyle w:val="Listaszerbekezds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" w:eastAsia="hu-HU"/>
              </w:rPr>
              <w:t xml:space="preserve"> </w:t>
            </w:r>
            <w:r w:rsidRPr="00120352">
              <w:rPr>
                <w:rFonts w:ascii="Arial" w:eastAsia="Times New Roman" w:hAnsi="Arial" w:cs="Arial"/>
                <w:color w:val="000000"/>
                <w:sz w:val="18"/>
                <w:szCs w:val="18"/>
                <w:lang w:val="en" w:eastAsia="hu-HU"/>
              </w:rPr>
              <w:fldChar w:fldCharType="begin">
                <w:ffData>
                  <w:name w:val="Szöveg5"/>
                  <w:enabled/>
                  <w:calcOnExit w:val="0"/>
                  <w:textInput/>
                </w:ffData>
              </w:fldChar>
            </w:r>
            <w:r w:rsidRPr="00120352">
              <w:rPr>
                <w:rFonts w:ascii="Arial" w:eastAsia="Times New Roman" w:hAnsi="Arial" w:cs="Arial"/>
                <w:color w:val="000000"/>
                <w:sz w:val="18"/>
                <w:szCs w:val="18"/>
                <w:lang w:val="en" w:eastAsia="hu-HU"/>
              </w:rPr>
              <w:instrText xml:space="preserve"> FORMTEXT </w:instrText>
            </w:r>
            <w:r w:rsidRPr="00120352">
              <w:rPr>
                <w:rFonts w:ascii="Arial" w:eastAsia="Times New Roman" w:hAnsi="Arial" w:cs="Arial"/>
                <w:color w:val="000000"/>
                <w:sz w:val="18"/>
                <w:szCs w:val="18"/>
                <w:lang w:val="en" w:eastAsia="hu-HU"/>
              </w:rPr>
            </w:r>
            <w:r w:rsidRPr="00120352">
              <w:rPr>
                <w:rFonts w:ascii="Arial" w:eastAsia="Times New Roman" w:hAnsi="Arial" w:cs="Arial"/>
                <w:color w:val="000000"/>
                <w:sz w:val="18"/>
                <w:szCs w:val="18"/>
                <w:lang w:val="en" w:eastAsia="hu-HU"/>
              </w:rPr>
              <w:fldChar w:fldCharType="separate"/>
            </w:r>
            <w:r w:rsidRPr="00120352">
              <w:rPr>
                <w:rFonts w:ascii="Arial" w:eastAsia="Times New Roman" w:hAnsi="Arial" w:cs="Arial"/>
                <w:color w:val="000000"/>
                <w:sz w:val="18"/>
                <w:szCs w:val="18"/>
                <w:lang w:val="en" w:eastAsia="hu-HU"/>
              </w:rPr>
              <w:t> </w:t>
            </w:r>
            <w:r w:rsidRPr="00120352">
              <w:rPr>
                <w:rFonts w:ascii="Arial" w:eastAsia="Times New Roman" w:hAnsi="Arial" w:cs="Arial"/>
                <w:color w:val="000000"/>
                <w:sz w:val="18"/>
                <w:szCs w:val="18"/>
                <w:lang w:val="en" w:eastAsia="hu-HU"/>
              </w:rPr>
              <w:t> </w:t>
            </w:r>
            <w:r w:rsidRPr="00120352">
              <w:rPr>
                <w:rFonts w:ascii="Arial" w:eastAsia="Times New Roman" w:hAnsi="Arial" w:cs="Arial"/>
                <w:color w:val="000000"/>
                <w:sz w:val="18"/>
                <w:szCs w:val="18"/>
                <w:lang w:val="en" w:eastAsia="hu-HU"/>
              </w:rPr>
              <w:t> </w:t>
            </w:r>
            <w:r w:rsidRPr="00120352">
              <w:rPr>
                <w:rFonts w:ascii="Arial" w:eastAsia="Times New Roman" w:hAnsi="Arial" w:cs="Arial"/>
                <w:color w:val="000000"/>
                <w:sz w:val="18"/>
                <w:szCs w:val="18"/>
                <w:lang w:val="en" w:eastAsia="hu-HU"/>
              </w:rPr>
              <w:t> </w:t>
            </w:r>
            <w:r w:rsidRPr="00120352">
              <w:rPr>
                <w:rFonts w:ascii="Arial" w:eastAsia="Times New Roman" w:hAnsi="Arial" w:cs="Arial"/>
                <w:color w:val="000000"/>
                <w:sz w:val="18"/>
                <w:szCs w:val="18"/>
                <w:lang w:val="en" w:eastAsia="hu-HU"/>
              </w:rPr>
              <w:t> </w:t>
            </w:r>
            <w:r w:rsidRPr="00120352">
              <w:rPr>
                <w:rFonts w:ascii="Arial" w:eastAsia="Times New Roman" w:hAnsi="Arial" w:cs="Arial"/>
                <w:color w:val="000000"/>
                <w:sz w:val="18"/>
                <w:szCs w:val="18"/>
                <w:lang w:val="en" w:eastAsia="hu-HU"/>
              </w:rPr>
              <w:fldChar w:fldCharType="end"/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" w:eastAsia="hu-HU"/>
              </w:rPr>
              <w:t>euro</w:t>
            </w:r>
          </w:p>
        </w:tc>
        <w:tc>
          <w:tcPr>
            <w:tcW w:w="2019" w:type="dxa"/>
            <w:vAlign w:val="center"/>
          </w:tcPr>
          <w:p w14:paraId="4D603965" w14:textId="77777777" w:rsidR="00EB7D3B" w:rsidRDefault="00EB7D3B" w:rsidP="00EB7D3B">
            <w:pPr>
              <w:pStyle w:val="Listaszerbekezds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FD3">
              <w:rPr>
                <w:rFonts w:ascii="Arial" w:eastAsia="Times New Roman" w:hAnsi="Arial" w:cs="Arial"/>
                <w:color w:val="000000"/>
                <w:sz w:val="18"/>
                <w:szCs w:val="18"/>
                <w:lang w:val="en" w:eastAsia="hu-HU"/>
              </w:rPr>
              <w:t xml:space="preserve"> </w:t>
            </w:r>
            <w:r w:rsidRPr="00120352">
              <w:rPr>
                <w:rFonts w:ascii="Arial" w:eastAsia="Times New Roman" w:hAnsi="Arial" w:cs="Arial"/>
                <w:color w:val="000000"/>
                <w:sz w:val="18"/>
                <w:szCs w:val="18"/>
                <w:lang w:val="en" w:eastAsia="hu-HU"/>
              </w:rPr>
              <w:fldChar w:fldCharType="begin">
                <w:ffData>
                  <w:name w:val="Szöveg5"/>
                  <w:enabled/>
                  <w:calcOnExit w:val="0"/>
                  <w:textInput/>
                </w:ffData>
              </w:fldChar>
            </w:r>
            <w:r w:rsidRPr="00120352">
              <w:rPr>
                <w:rFonts w:ascii="Arial" w:eastAsia="Times New Roman" w:hAnsi="Arial" w:cs="Arial"/>
                <w:color w:val="000000"/>
                <w:sz w:val="18"/>
                <w:szCs w:val="18"/>
                <w:lang w:val="en" w:eastAsia="hu-HU"/>
              </w:rPr>
              <w:instrText xml:space="preserve"> FORMTEXT </w:instrText>
            </w:r>
            <w:r w:rsidRPr="00120352">
              <w:rPr>
                <w:rFonts w:ascii="Arial" w:eastAsia="Times New Roman" w:hAnsi="Arial" w:cs="Arial"/>
                <w:color w:val="000000"/>
                <w:sz w:val="18"/>
                <w:szCs w:val="18"/>
                <w:lang w:val="en" w:eastAsia="hu-HU"/>
              </w:rPr>
            </w:r>
            <w:r w:rsidRPr="00120352">
              <w:rPr>
                <w:rFonts w:ascii="Arial" w:eastAsia="Times New Roman" w:hAnsi="Arial" w:cs="Arial"/>
                <w:color w:val="000000"/>
                <w:sz w:val="18"/>
                <w:szCs w:val="18"/>
                <w:lang w:val="en" w:eastAsia="hu-HU"/>
              </w:rPr>
              <w:fldChar w:fldCharType="separate"/>
            </w:r>
            <w:r w:rsidRPr="00120352">
              <w:rPr>
                <w:rFonts w:ascii="Arial" w:eastAsia="Times New Roman" w:hAnsi="Arial" w:cs="Arial"/>
                <w:color w:val="000000"/>
                <w:sz w:val="18"/>
                <w:szCs w:val="18"/>
                <w:lang w:val="en" w:eastAsia="hu-HU"/>
              </w:rPr>
              <w:t> </w:t>
            </w:r>
            <w:r w:rsidRPr="00120352">
              <w:rPr>
                <w:rFonts w:ascii="Arial" w:eastAsia="Times New Roman" w:hAnsi="Arial" w:cs="Arial"/>
                <w:color w:val="000000"/>
                <w:sz w:val="18"/>
                <w:szCs w:val="18"/>
                <w:lang w:val="en" w:eastAsia="hu-HU"/>
              </w:rPr>
              <w:t> </w:t>
            </w:r>
            <w:r w:rsidRPr="00120352">
              <w:rPr>
                <w:rFonts w:ascii="Arial" w:eastAsia="Times New Roman" w:hAnsi="Arial" w:cs="Arial"/>
                <w:color w:val="000000"/>
                <w:sz w:val="18"/>
                <w:szCs w:val="18"/>
                <w:lang w:val="en" w:eastAsia="hu-HU"/>
              </w:rPr>
              <w:t> </w:t>
            </w:r>
            <w:r w:rsidRPr="00120352">
              <w:rPr>
                <w:rFonts w:ascii="Arial" w:eastAsia="Times New Roman" w:hAnsi="Arial" w:cs="Arial"/>
                <w:color w:val="000000"/>
                <w:sz w:val="18"/>
                <w:szCs w:val="18"/>
                <w:lang w:val="en" w:eastAsia="hu-HU"/>
              </w:rPr>
              <w:t> </w:t>
            </w:r>
            <w:r w:rsidRPr="00120352">
              <w:rPr>
                <w:rFonts w:ascii="Arial" w:eastAsia="Times New Roman" w:hAnsi="Arial" w:cs="Arial"/>
                <w:color w:val="000000"/>
                <w:sz w:val="18"/>
                <w:szCs w:val="18"/>
                <w:lang w:val="en" w:eastAsia="hu-HU"/>
              </w:rPr>
              <w:t> </w:t>
            </w:r>
            <w:r w:rsidRPr="00120352">
              <w:rPr>
                <w:rFonts w:ascii="Arial" w:eastAsia="Times New Roman" w:hAnsi="Arial" w:cs="Arial"/>
                <w:color w:val="000000"/>
                <w:sz w:val="18"/>
                <w:szCs w:val="18"/>
                <w:lang w:val="en" w:eastAsia="hu-HU"/>
              </w:rPr>
              <w:fldChar w:fldCharType="end"/>
            </w:r>
            <w:r w:rsidRPr="004F1FD3">
              <w:rPr>
                <w:rFonts w:ascii="Arial" w:eastAsia="Times New Roman" w:hAnsi="Arial" w:cs="Arial"/>
                <w:color w:val="000000"/>
                <w:sz w:val="18"/>
                <w:szCs w:val="18"/>
                <w:lang w:val="en" w:eastAsia="hu-HU"/>
              </w:rPr>
              <w:t>euro</w:t>
            </w:r>
          </w:p>
        </w:tc>
        <w:tc>
          <w:tcPr>
            <w:tcW w:w="2091" w:type="dxa"/>
            <w:vAlign w:val="center"/>
          </w:tcPr>
          <w:p w14:paraId="7F86BF2A" w14:textId="77777777" w:rsidR="00EB7D3B" w:rsidRDefault="00EB7D3B" w:rsidP="00EB7D3B">
            <w:pPr>
              <w:pStyle w:val="Listaszerbekezds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0352">
              <w:rPr>
                <w:rFonts w:ascii="Arial" w:eastAsia="Times New Roman" w:hAnsi="Arial" w:cs="Arial"/>
                <w:color w:val="000000"/>
                <w:sz w:val="18"/>
                <w:szCs w:val="18"/>
                <w:lang w:val="en" w:eastAsia="hu-HU"/>
              </w:rPr>
              <w:fldChar w:fldCharType="begin">
                <w:ffData>
                  <w:name w:val="Szöveg5"/>
                  <w:enabled/>
                  <w:calcOnExit w:val="0"/>
                  <w:textInput/>
                </w:ffData>
              </w:fldChar>
            </w:r>
            <w:r w:rsidRPr="00120352">
              <w:rPr>
                <w:rFonts w:ascii="Arial" w:eastAsia="Times New Roman" w:hAnsi="Arial" w:cs="Arial"/>
                <w:color w:val="000000"/>
                <w:sz w:val="18"/>
                <w:szCs w:val="18"/>
                <w:lang w:val="en" w:eastAsia="hu-HU"/>
              </w:rPr>
              <w:instrText xml:space="preserve"> FORMTEXT </w:instrText>
            </w:r>
            <w:r w:rsidRPr="00120352">
              <w:rPr>
                <w:rFonts w:ascii="Arial" w:eastAsia="Times New Roman" w:hAnsi="Arial" w:cs="Arial"/>
                <w:color w:val="000000"/>
                <w:sz w:val="18"/>
                <w:szCs w:val="18"/>
                <w:lang w:val="en" w:eastAsia="hu-HU"/>
              </w:rPr>
            </w:r>
            <w:r w:rsidRPr="00120352">
              <w:rPr>
                <w:rFonts w:ascii="Arial" w:eastAsia="Times New Roman" w:hAnsi="Arial" w:cs="Arial"/>
                <w:color w:val="000000"/>
                <w:sz w:val="18"/>
                <w:szCs w:val="18"/>
                <w:lang w:val="en" w:eastAsia="hu-HU"/>
              </w:rPr>
              <w:fldChar w:fldCharType="separate"/>
            </w:r>
            <w:r w:rsidRPr="00120352">
              <w:rPr>
                <w:rFonts w:ascii="Arial" w:eastAsia="Times New Roman" w:hAnsi="Arial" w:cs="Arial"/>
                <w:color w:val="000000"/>
                <w:sz w:val="18"/>
                <w:szCs w:val="18"/>
                <w:lang w:val="en" w:eastAsia="hu-HU"/>
              </w:rPr>
              <w:t> </w:t>
            </w:r>
            <w:r w:rsidRPr="00120352">
              <w:rPr>
                <w:rFonts w:ascii="Arial" w:eastAsia="Times New Roman" w:hAnsi="Arial" w:cs="Arial"/>
                <w:color w:val="000000"/>
                <w:sz w:val="18"/>
                <w:szCs w:val="18"/>
                <w:lang w:val="en" w:eastAsia="hu-HU"/>
              </w:rPr>
              <w:t> </w:t>
            </w:r>
            <w:r w:rsidRPr="00120352">
              <w:rPr>
                <w:rFonts w:ascii="Arial" w:eastAsia="Times New Roman" w:hAnsi="Arial" w:cs="Arial"/>
                <w:color w:val="000000"/>
                <w:sz w:val="18"/>
                <w:szCs w:val="18"/>
                <w:lang w:val="en" w:eastAsia="hu-HU"/>
              </w:rPr>
              <w:t> </w:t>
            </w:r>
            <w:r w:rsidRPr="00120352">
              <w:rPr>
                <w:rFonts w:ascii="Arial" w:eastAsia="Times New Roman" w:hAnsi="Arial" w:cs="Arial"/>
                <w:color w:val="000000"/>
                <w:sz w:val="18"/>
                <w:szCs w:val="18"/>
                <w:lang w:val="en" w:eastAsia="hu-HU"/>
              </w:rPr>
              <w:t> </w:t>
            </w:r>
            <w:r w:rsidRPr="00120352">
              <w:rPr>
                <w:rFonts w:ascii="Arial" w:eastAsia="Times New Roman" w:hAnsi="Arial" w:cs="Arial"/>
                <w:color w:val="000000"/>
                <w:sz w:val="18"/>
                <w:szCs w:val="18"/>
                <w:lang w:val="en" w:eastAsia="hu-HU"/>
              </w:rPr>
              <w:t> </w:t>
            </w:r>
            <w:r w:rsidRPr="00120352">
              <w:rPr>
                <w:rFonts w:ascii="Arial" w:eastAsia="Times New Roman" w:hAnsi="Arial" w:cs="Arial"/>
                <w:color w:val="000000"/>
                <w:sz w:val="18"/>
                <w:szCs w:val="18"/>
                <w:lang w:val="en" w:eastAsia="hu-HU"/>
              </w:rPr>
              <w:fldChar w:fldCharType="end"/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" w:eastAsia="hu-HU"/>
              </w:rPr>
              <w:t xml:space="preserve"> euro</w:t>
            </w:r>
          </w:p>
        </w:tc>
      </w:tr>
    </w:tbl>
    <w:p w14:paraId="6A2EA0C1" w14:textId="77777777" w:rsidR="00EB7D3B" w:rsidRDefault="00EB7D3B" w:rsidP="00EB7D3B">
      <w:pPr>
        <w:pStyle w:val="Listaszerbekezds"/>
        <w:ind w:left="283"/>
        <w:jc w:val="both"/>
        <w:rPr>
          <w:rFonts w:ascii="Arial" w:hAnsi="Arial" w:cs="Arial"/>
          <w:sz w:val="18"/>
          <w:szCs w:val="18"/>
        </w:rPr>
      </w:pPr>
    </w:p>
    <w:p w14:paraId="19D9F83D" w14:textId="7582AC53" w:rsidR="00842E97" w:rsidRDefault="00842E97" w:rsidP="002A2F61">
      <w:pPr>
        <w:pStyle w:val="Szmozottlista"/>
        <w:numPr>
          <w:ilvl w:val="0"/>
          <w:numId w:val="1"/>
        </w:numPr>
        <w:tabs>
          <w:tab w:val="num" w:pos="284"/>
        </w:tabs>
        <w:spacing w:before="80" w:after="80"/>
        <w:rPr>
          <w:rFonts w:ascii="Arial" w:hAnsi="Arial" w:cs="Arial"/>
          <w:sz w:val="18"/>
          <w:szCs w:val="18"/>
        </w:rPr>
      </w:pPr>
      <w:r w:rsidRPr="001B2C57">
        <w:rPr>
          <w:rFonts w:ascii="Arial" w:hAnsi="Arial" w:cs="Arial"/>
          <w:sz w:val="18"/>
          <w:szCs w:val="18"/>
        </w:rPr>
        <w:t xml:space="preserve">rendelkezik </w:t>
      </w:r>
      <w:r>
        <w:rPr>
          <w:rFonts w:ascii="Arial" w:hAnsi="Arial" w:cs="Arial"/>
          <w:sz w:val="18"/>
          <w:szCs w:val="18"/>
        </w:rPr>
        <w:t>a következő 4.</w:t>
      </w:r>
      <w:r w:rsidRPr="001B2C57">
        <w:rPr>
          <w:rFonts w:ascii="Arial" w:hAnsi="Arial" w:cs="Arial"/>
          <w:sz w:val="18"/>
          <w:szCs w:val="18"/>
        </w:rPr>
        <w:t xml:space="preserve"> pontban szereplő </w:t>
      </w:r>
      <w:r>
        <w:rPr>
          <w:rFonts w:ascii="Arial" w:hAnsi="Arial" w:cs="Arial"/>
          <w:sz w:val="18"/>
          <w:szCs w:val="18"/>
        </w:rPr>
        <w:t xml:space="preserve">„egy és ugyanazon” </w:t>
      </w:r>
      <w:r w:rsidRPr="001B2C57">
        <w:rPr>
          <w:rFonts w:ascii="Arial" w:hAnsi="Arial" w:cs="Arial"/>
          <w:sz w:val="18"/>
          <w:szCs w:val="18"/>
        </w:rPr>
        <w:t>vállalkozások nyilatkozatával az általuk igénybe vett csekély összegű támogatás</w:t>
      </w:r>
      <w:r w:rsidRPr="00BD2835">
        <w:rPr>
          <w:rFonts w:ascii="Arial" w:hAnsi="Arial" w:cs="Arial"/>
          <w:sz w:val="18"/>
          <w:szCs w:val="18"/>
        </w:rPr>
        <w:t>ról, valamint felhatalmazás</w:t>
      </w:r>
      <w:r>
        <w:rPr>
          <w:rFonts w:ascii="Arial" w:hAnsi="Arial" w:cs="Arial"/>
          <w:sz w:val="18"/>
          <w:szCs w:val="18"/>
        </w:rPr>
        <w:t>ukkal</w:t>
      </w:r>
      <w:r w:rsidRPr="00BD2835">
        <w:rPr>
          <w:rFonts w:ascii="Arial" w:hAnsi="Arial" w:cs="Arial"/>
          <w:sz w:val="18"/>
          <w:szCs w:val="18"/>
        </w:rPr>
        <w:t>, hogy ezen adatokat a Garantiqa Hitelgarancia Zrt. részére</w:t>
      </w:r>
      <w:r>
        <w:rPr>
          <w:rFonts w:ascii="Arial" w:hAnsi="Arial" w:cs="Arial"/>
          <w:sz w:val="18"/>
          <w:szCs w:val="18"/>
        </w:rPr>
        <w:t xml:space="preserve"> átadhatja</w:t>
      </w:r>
      <w:r w:rsidR="00127AB4">
        <w:rPr>
          <w:rStyle w:val="Lbjegyzet-hivatkozs"/>
          <w:rFonts w:ascii="Arial" w:hAnsi="Arial" w:cs="Arial"/>
          <w:sz w:val="18"/>
          <w:szCs w:val="18"/>
        </w:rPr>
        <w:footnoteReference w:id="4"/>
      </w:r>
      <w:r>
        <w:rPr>
          <w:rFonts w:ascii="Arial" w:hAnsi="Arial" w:cs="Arial"/>
          <w:sz w:val="18"/>
          <w:szCs w:val="18"/>
        </w:rPr>
        <w:t>;</w:t>
      </w:r>
    </w:p>
    <w:p w14:paraId="5A14F3C1" w14:textId="77777777" w:rsidR="00842E97" w:rsidRDefault="00842E97" w:rsidP="00842E97">
      <w:pPr>
        <w:pStyle w:val="Szmozottlista"/>
        <w:spacing w:before="80" w:after="80"/>
        <w:ind w:firstLine="0"/>
        <w:rPr>
          <w:rFonts w:ascii="Arial" w:hAnsi="Arial" w:cs="Arial"/>
          <w:sz w:val="18"/>
          <w:szCs w:val="18"/>
        </w:rPr>
      </w:pPr>
    </w:p>
    <w:p w14:paraId="70D82AC5" w14:textId="58242506" w:rsidR="002A2F61" w:rsidRDefault="00DA6227" w:rsidP="002A2F61">
      <w:pPr>
        <w:pStyle w:val="Szmozottlista"/>
        <w:numPr>
          <w:ilvl w:val="0"/>
          <w:numId w:val="1"/>
        </w:numPr>
        <w:tabs>
          <w:tab w:val="num" w:pos="284"/>
        </w:tabs>
        <w:spacing w:before="80" w:after="80"/>
        <w:rPr>
          <w:rFonts w:ascii="Arial" w:hAnsi="Arial" w:cs="Arial"/>
          <w:sz w:val="18"/>
          <w:szCs w:val="18"/>
        </w:rPr>
      </w:pPr>
      <w:r w:rsidRPr="00DA6227">
        <w:rPr>
          <w:rFonts w:ascii="Arial" w:hAnsi="Arial" w:cs="Arial"/>
          <w:sz w:val="18"/>
          <w:szCs w:val="18"/>
        </w:rPr>
        <w:lastRenderedPageBreak/>
        <w:t>az 1407/2013/EU rendelet 2.cikk (2) bekezdése szerinti, „egy és ugyanazon” vállalkozások</w:t>
      </w:r>
      <w:r w:rsidR="008A54ED">
        <w:rPr>
          <w:rStyle w:val="Lbjegyzet-hivatkozs"/>
          <w:rFonts w:ascii="Arial" w:hAnsi="Arial" w:cs="Arial"/>
          <w:sz w:val="18"/>
          <w:szCs w:val="18"/>
        </w:rPr>
        <w:footnoteReference w:id="5"/>
      </w:r>
      <w:r w:rsidRPr="00DA6227">
        <w:rPr>
          <w:rFonts w:ascii="Arial" w:hAnsi="Arial" w:cs="Arial"/>
          <w:sz w:val="18"/>
          <w:szCs w:val="18"/>
        </w:rPr>
        <w:t xml:space="preserve"> az alábbi csekély összegű (de minimis) támogatásban részesültek az igénylés évében és az azt megelőző lezárt 2 pénzügyi évben</w:t>
      </w:r>
      <w:r w:rsidR="00842E97">
        <w:rPr>
          <w:rFonts w:ascii="Arial" w:hAnsi="Arial" w:cs="Arial"/>
          <w:sz w:val="18"/>
          <w:szCs w:val="18"/>
        </w:rPr>
        <w:fldChar w:fldCharType="begin"/>
      </w:r>
      <w:r w:rsidR="00842E97">
        <w:rPr>
          <w:rFonts w:ascii="Arial" w:hAnsi="Arial" w:cs="Arial"/>
          <w:sz w:val="18"/>
          <w:szCs w:val="18"/>
        </w:rPr>
        <w:instrText xml:space="preserve"> NOTEREF _Ref390684448 \f \h </w:instrText>
      </w:r>
      <w:r w:rsidR="00842E97">
        <w:rPr>
          <w:rFonts w:ascii="Arial" w:hAnsi="Arial" w:cs="Arial"/>
          <w:sz w:val="18"/>
          <w:szCs w:val="18"/>
        </w:rPr>
      </w:r>
      <w:r w:rsidR="00842E97">
        <w:rPr>
          <w:rFonts w:ascii="Arial" w:hAnsi="Arial" w:cs="Arial"/>
          <w:sz w:val="18"/>
          <w:szCs w:val="18"/>
        </w:rPr>
        <w:fldChar w:fldCharType="separate"/>
      </w:r>
      <w:r w:rsidR="0045232A" w:rsidRPr="0045232A">
        <w:rPr>
          <w:rStyle w:val="Lbjegyzet-hivatkozs"/>
        </w:rPr>
        <w:t>2</w:t>
      </w:r>
      <w:r w:rsidR="00842E97">
        <w:rPr>
          <w:rFonts w:ascii="Arial" w:hAnsi="Arial" w:cs="Arial"/>
          <w:sz w:val="18"/>
          <w:szCs w:val="18"/>
        </w:rPr>
        <w:fldChar w:fldCharType="end"/>
      </w:r>
      <w:r w:rsidRPr="00DA6227">
        <w:rPr>
          <w:rFonts w:ascii="Arial" w:hAnsi="Arial" w:cs="Arial"/>
          <w:sz w:val="18"/>
          <w:szCs w:val="18"/>
        </w:rPr>
        <w:t xml:space="preserve"> a Garantiqa Hitelgarancia Zrt</w:t>
      </w:r>
      <w:r w:rsidR="003C3451">
        <w:rPr>
          <w:rFonts w:ascii="Arial" w:hAnsi="Arial" w:cs="Arial"/>
          <w:sz w:val="18"/>
          <w:szCs w:val="18"/>
        </w:rPr>
        <w:t>.</w:t>
      </w:r>
      <w:r w:rsidRPr="00DA6227">
        <w:rPr>
          <w:rFonts w:ascii="Arial" w:hAnsi="Arial" w:cs="Arial"/>
          <w:sz w:val="18"/>
          <w:szCs w:val="18"/>
        </w:rPr>
        <w:t>-től kapott támogatáson kívül</w:t>
      </w:r>
      <w:r w:rsidR="00127AB4">
        <w:rPr>
          <w:rStyle w:val="Lbjegyzet-hivatkozs"/>
          <w:rFonts w:ascii="Arial" w:hAnsi="Arial" w:cs="Arial"/>
          <w:sz w:val="18"/>
          <w:szCs w:val="18"/>
        </w:rPr>
        <w:footnoteReference w:id="6"/>
      </w:r>
      <w:r w:rsidRPr="00DA6227">
        <w:rPr>
          <w:rFonts w:ascii="Arial" w:hAnsi="Arial" w:cs="Arial"/>
          <w:sz w:val="18"/>
          <w:szCs w:val="18"/>
        </w:rPr>
        <w:t>:</w:t>
      </w:r>
    </w:p>
    <w:p w14:paraId="2FEDCAD8" w14:textId="77777777" w:rsidR="00DA6227" w:rsidRDefault="00DA6227" w:rsidP="00DA6227">
      <w:pPr>
        <w:pStyle w:val="Szmozottlista"/>
        <w:spacing w:before="80" w:after="80"/>
        <w:ind w:firstLine="0"/>
        <w:rPr>
          <w:rFonts w:ascii="Arial" w:hAnsi="Arial" w:cs="Arial"/>
          <w:sz w:val="18"/>
          <w:szCs w:val="18"/>
        </w:rPr>
      </w:pPr>
    </w:p>
    <w:tbl>
      <w:tblPr>
        <w:tblStyle w:val="Rcsostblzat"/>
        <w:tblW w:w="8471" w:type="dxa"/>
        <w:jc w:val="center"/>
        <w:tblLayout w:type="fixed"/>
        <w:tblLook w:val="04A0" w:firstRow="1" w:lastRow="0" w:firstColumn="1" w:lastColumn="0" w:noHBand="0" w:noVBand="1"/>
      </w:tblPr>
      <w:tblGrid>
        <w:gridCol w:w="1701"/>
        <w:gridCol w:w="1559"/>
        <w:gridCol w:w="1276"/>
        <w:gridCol w:w="1418"/>
        <w:gridCol w:w="1275"/>
        <w:gridCol w:w="1242"/>
      </w:tblGrid>
      <w:tr w:rsidR="00DA6227" w:rsidRPr="00B25A4E" w14:paraId="080760D2" w14:textId="77777777" w:rsidTr="00DA6227">
        <w:trPr>
          <w:trHeight w:val="402"/>
          <w:jc w:val="center"/>
        </w:trPr>
        <w:tc>
          <w:tcPr>
            <w:tcW w:w="1701" w:type="dxa"/>
            <w:vMerge w:val="restart"/>
            <w:vAlign w:val="center"/>
          </w:tcPr>
          <w:p w14:paraId="747BE2C2" w14:textId="77777777" w:rsidR="00DA6227" w:rsidRPr="00B25A4E" w:rsidRDefault="00DA6227" w:rsidP="00EF406B">
            <w:pPr>
              <w:pStyle w:val="Listaszerbekezds"/>
              <w:ind w:left="0"/>
              <w:jc w:val="center"/>
              <w:rPr>
                <w:rFonts w:cs="Arial"/>
                <w:sz w:val="18"/>
                <w:szCs w:val="18"/>
              </w:rPr>
            </w:pPr>
            <w:r w:rsidRPr="00B25A4E">
              <w:rPr>
                <w:rFonts w:ascii="Arial" w:hAnsi="Arial" w:cs="Arial"/>
                <w:sz w:val="18"/>
                <w:szCs w:val="18"/>
              </w:rPr>
              <w:t>vállalkozás neve</w:t>
            </w:r>
            <w:r w:rsidR="007C1F57">
              <w:rPr>
                <w:rFonts w:ascii="Arial" w:hAnsi="Arial" w:cs="Arial"/>
                <w:sz w:val="18"/>
                <w:szCs w:val="18"/>
              </w:rPr>
              <w:t>*</w:t>
            </w:r>
          </w:p>
        </w:tc>
        <w:tc>
          <w:tcPr>
            <w:tcW w:w="1559" w:type="dxa"/>
            <w:vMerge w:val="restart"/>
            <w:vAlign w:val="center"/>
          </w:tcPr>
          <w:p w14:paraId="4FB727A8" w14:textId="77777777" w:rsidR="00DA6227" w:rsidRPr="00B25A4E" w:rsidRDefault="00DA6227" w:rsidP="00EF406B">
            <w:pPr>
              <w:pStyle w:val="Listaszerbekezds"/>
              <w:ind w:lef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 w:rsidRPr="00B25A4E">
              <w:rPr>
                <w:rFonts w:ascii="Arial" w:hAnsi="Arial" w:cs="Arial"/>
                <w:sz w:val="18"/>
                <w:szCs w:val="18"/>
              </w:rPr>
              <w:t>vállalkozás adószáma</w:t>
            </w:r>
            <w:r w:rsidR="007C1F57">
              <w:rPr>
                <w:rFonts w:ascii="Arial" w:hAnsi="Arial" w:cs="Arial"/>
                <w:sz w:val="18"/>
                <w:szCs w:val="18"/>
              </w:rPr>
              <w:t>*</w:t>
            </w:r>
          </w:p>
        </w:tc>
        <w:tc>
          <w:tcPr>
            <w:tcW w:w="5211" w:type="dxa"/>
            <w:gridSpan w:val="4"/>
            <w:vAlign w:val="center"/>
          </w:tcPr>
          <w:p w14:paraId="4079498C" w14:textId="77777777" w:rsidR="00DA6227" w:rsidRPr="00B25A4E" w:rsidRDefault="00DA6227" w:rsidP="00EF406B">
            <w:pPr>
              <w:pStyle w:val="Listaszerbekezds"/>
              <w:ind w:lef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 w:rsidRPr="00B25A4E">
              <w:rPr>
                <w:rFonts w:ascii="Arial" w:hAnsi="Arial" w:cs="Arial"/>
                <w:sz w:val="18"/>
                <w:szCs w:val="18"/>
              </w:rPr>
              <w:t>támogatástartalom támogatás jogcíme szerint</w:t>
            </w:r>
          </w:p>
        </w:tc>
      </w:tr>
      <w:tr w:rsidR="00DA6227" w:rsidRPr="00B25A4E" w14:paraId="268CD1BB" w14:textId="77777777" w:rsidTr="00DA6227">
        <w:trPr>
          <w:trHeight w:val="532"/>
          <w:jc w:val="center"/>
        </w:trPr>
        <w:tc>
          <w:tcPr>
            <w:tcW w:w="1701" w:type="dxa"/>
            <w:vMerge/>
            <w:vAlign w:val="center"/>
          </w:tcPr>
          <w:p w14:paraId="1E1A0D6A" w14:textId="77777777" w:rsidR="00DA6227" w:rsidRPr="00B25A4E" w:rsidRDefault="00DA6227" w:rsidP="00EF406B">
            <w:pPr>
              <w:pStyle w:val="Listaszerbekezds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68816D07" w14:textId="77777777" w:rsidR="00DA6227" w:rsidRPr="00B25A4E" w:rsidRDefault="00DA6227" w:rsidP="00EF406B">
            <w:pPr>
              <w:pStyle w:val="Listaszerbekezds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840975C" w14:textId="77777777" w:rsidR="00DA6227" w:rsidRPr="00B25A4E" w:rsidRDefault="00DA6227" w:rsidP="00EF406B">
            <w:pPr>
              <w:pStyle w:val="Listaszerbekezds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25A4E"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>„általános” de minimis támogatás</w:t>
            </w:r>
          </w:p>
        </w:tc>
        <w:tc>
          <w:tcPr>
            <w:tcW w:w="1418" w:type="dxa"/>
            <w:vAlign w:val="center"/>
          </w:tcPr>
          <w:p w14:paraId="70FB7AE3" w14:textId="77777777" w:rsidR="00DA6227" w:rsidRPr="00B25A4E" w:rsidRDefault="00DA6227" w:rsidP="00EF406B">
            <w:pPr>
              <w:pStyle w:val="Listaszerbekezds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25A4E"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>de minimis támogatás a közúti kereskedelmi árufuvarozás területén</w:t>
            </w:r>
          </w:p>
        </w:tc>
        <w:tc>
          <w:tcPr>
            <w:tcW w:w="1275" w:type="dxa"/>
            <w:vAlign w:val="center"/>
          </w:tcPr>
          <w:p w14:paraId="7AA647D4" w14:textId="77777777" w:rsidR="00DA6227" w:rsidRPr="00B25A4E" w:rsidRDefault="00DA6227" w:rsidP="00EF406B">
            <w:pPr>
              <w:pStyle w:val="Listaszerbekezds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25A4E"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>mezőgazda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>-</w:t>
            </w:r>
            <w:r w:rsidRPr="00B25A4E"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>sági de minimis támogatás</w:t>
            </w:r>
          </w:p>
        </w:tc>
        <w:tc>
          <w:tcPr>
            <w:tcW w:w="1242" w:type="dxa"/>
            <w:vAlign w:val="center"/>
          </w:tcPr>
          <w:p w14:paraId="581E8979" w14:textId="77777777" w:rsidR="00DA6227" w:rsidRPr="00B25A4E" w:rsidRDefault="00DA6227" w:rsidP="00EF406B">
            <w:pPr>
              <w:pStyle w:val="Listaszerbekezds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25A4E"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>de minimis támogatás a halászati és akvakultúra ágazat területén</w:t>
            </w:r>
          </w:p>
        </w:tc>
      </w:tr>
      <w:tr w:rsidR="00DA6227" w:rsidRPr="00B25A4E" w14:paraId="371804A7" w14:textId="77777777" w:rsidTr="00DA6227">
        <w:trPr>
          <w:trHeight w:val="439"/>
          <w:jc w:val="center"/>
        </w:trPr>
        <w:tc>
          <w:tcPr>
            <w:tcW w:w="1701" w:type="dxa"/>
            <w:vAlign w:val="center"/>
          </w:tcPr>
          <w:p w14:paraId="0356C68F" w14:textId="77777777" w:rsidR="00DA6227" w:rsidRPr="00B25A4E" w:rsidRDefault="00DA6227" w:rsidP="00EF406B">
            <w:pPr>
              <w:pStyle w:val="Listaszerbekezds"/>
              <w:spacing w:after="200" w:line="276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 w:rsidRPr="00B25A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zöveg5"/>
                  <w:enabled/>
                  <w:calcOnExit w:val="0"/>
                  <w:textInput/>
                </w:ffData>
              </w:fldChar>
            </w:r>
            <w:r w:rsidRPr="00B25A4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25A4E">
              <w:rPr>
                <w:rFonts w:ascii="Arial" w:hAnsi="Arial" w:cs="Arial"/>
                <w:sz w:val="18"/>
                <w:szCs w:val="18"/>
              </w:rPr>
            </w:r>
            <w:r w:rsidRPr="00B25A4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25A4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25A4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25A4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25A4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25A4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25A4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330C0456" w14:textId="77777777" w:rsidR="00DA6227" w:rsidRPr="00B25A4E" w:rsidRDefault="00DA6227" w:rsidP="00EF406B">
            <w:pPr>
              <w:pStyle w:val="Listaszerbekezds"/>
              <w:ind w:lef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 w:rsidRPr="00B25A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zöveg5"/>
                  <w:enabled/>
                  <w:calcOnExit w:val="0"/>
                  <w:textInput/>
                </w:ffData>
              </w:fldChar>
            </w:r>
            <w:r w:rsidRPr="00B25A4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25A4E">
              <w:rPr>
                <w:rFonts w:ascii="Arial" w:hAnsi="Arial" w:cs="Arial"/>
                <w:sz w:val="18"/>
                <w:szCs w:val="18"/>
              </w:rPr>
            </w:r>
            <w:r w:rsidRPr="00B25A4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25A4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25A4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25A4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25A4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25A4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25A4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6F0F2D68" w14:textId="77777777" w:rsidR="00DA6227" w:rsidRPr="00B25A4E" w:rsidRDefault="00DA6227" w:rsidP="00EF406B">
            <w:pPr>
              <w:pStyle w:val="Listaszerbekezds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25A4E">
              <w:rPr>
                <w:rFonts w:ascii="Arial" w:eastAsia="Times New Roman" w:hAnsi="Arial" w:cs="Arial"/>
                <w:color w:val="000000"/>
                <w:sz w:val="18"/>
                <w:szCs w:val="18"/>
                <w:lang w:val="en" w:eastAsia="hu-HU"/>
              </w:rPr>
              <w:fldChar w:fldCharType="begin">
                <w:ffData>
                  <w:name w:val="Szöveg5"/>
                  <w:enabled/>
                  <w:calcOnExit w:val="0"/>
                  <w:textInput/>
                </w:ffData>
              </w:fldChar>
            </w:r>
            <w:r w:rsidRPr="00B25A4E">
              <w:rPr>
                <w:rFonts w:ascii="Arial" w:eastAsia="Times New Roman" w:hAnsi="Arial" w:cs="Arial"/>
                <w:color w:val="000000"/>
                <w:sz w:val="18"/>
                <w:szCs w:val="18"/>
                <w:lang w:val="en" w:eastAsia="hu-HU"/>
              </w:rPr>
              <w:instrText xml:space="preserve"> FORMTEXT </w:instrText>
            </w:r>
            <w:r w:rsidRPr="00B25A4E">
              <w:rPr>
                <w:rFonts w:ascii="Arial" w:eastAsia="Times New Roman" w:hAnsi="Arial" w:cs="Arial"/>
                <w:color w:val="000000"/>
                <w:sz w:val="18"/>
                <w:szCs w:val="18"/>
                <w:lang w:val="en" w:eastAsia="hu-HU"/>
              </w:rPr>
            </w:r>
            <w:r w:rsidRPr="00B25A4E">
              <w:rPr>
                <w:rFonts w:ascii="Arial" w:eastAsia="Times New Roman" w:hAnsi="Arial" w:cs="Arial"/>
                <w:color w:val="000000"/>
                <w:sz w:val="18"/>
                <w:szCs w:val="18"/>
                <w:lang w:val="en" w:eastAsia="hu-HU"/>
              </w:rPr>
              <w:fldChar w:fldCharType="separate"/>
            </w:r>
            <w:r w:rsidRPr="00B25A4E">
              <w:rPr>
                <w:rFonts w:ascii="Arial" w:eastAsia="Times New Roman" w:hAnsi="Arial" w:cs="Arial"/>
                <w:color w:val="000000"/>
                <w:sz w:val="18"/>
                <w:szCs w:val="18"/>
                <w:lang w:val="en" w:eastAsia="hu-HU"/>
              </w:rPr>
              <w:t> </w:t>
            </w:r>
            <w:r w:rsidRPr="00B25A4E">
              <w:rPr>
                <w:rFonts w:ascii="Arial" w:eastAsia="Times New Roman" w:hAnsi="Arial" w:cs="Arial"/>
                <w:color w:val="000000"/>
                <w:sz w:val="18"/>
                <w:szCs w:val="18"/>
                <w:lang w:val="en" w:eastAsia="hu-HU"/>
              </w:rPr>
              <w:t> </w:t>
            </w:r>
            <w:r w:rsidRPr="00B25A4E">
              <w:rPr>
                <w:rFonts w:ascii="Arial" w:eastAsia="Times New Roman" w:hAnsi="Arial" w:cs="Arial"/>
                <w:color w:val="000000"/>
                <w:sz w:val="18"/>
                <w:szCs w:val="18"/>
                <w:lang w:val="en" w:eastAsia="hu-HU"/>
              </w:rPr>
              <w:t> </w:t>
            </w:r>
            <w:r w:rsidRPr="00B25A4E">
              <w:rPr>
                <w:rFonts w:ascii="Arial" w:eastAsia="Times New Roman" w:hAnsi="Arial" w:cs="Arial"/>
                <w:color w:val="000000"/>
                <w:sz w:val="18"/>
                <w:szCs w:val="18"/>
                <w:lang w:val="en" w:eastAsia="hu-HU"/>
              </w:rPr>
              <w:t> </w:t>
            </w:r>
            <w:r w:rsidRPr="00B25A4E">
              <w:rPr>
                <w:rFonts w:ascii="Arial" w:eastAsia="Times New Roman" w:hAnsi="Arial" w:cs="Arial"/>
                <w:color w:val="000000"/>
                <w:sz w:val="18"/>
                <w:szCs w:val="18"/>
                <w:lang w:val="en" w:eastAsia="hu-HU"/>
              </w:rPr>
              <w:t> </w:t>
            </w:r>
            <w:r w:rsidRPr="00B25A4E">
              <w:rPr>
                <w:rFonts w:ascii="Arial" w:eastAsia="Times New Roman" w:hAnsi="Arial" w:cs="Arial"/>
                <w:color w:val="000000"/>
                <w:sz w:val="18"/>
                <w:szCs w:val="18"/>
                <w:lang w:val="en" w:eastAsia="hu-HU"/>
              </w:rPr>
              <w:fldChar w:fldCharType="end"/>
            </w:r>
            <w:r w:rsidRPr="00B25A4E">
              <w:rPr>
                <w:rFonts w:ascii="Arial" w:eastAsia="Times New Roman" w:hAnsi="Arial" w:cs="Arial"/>
                <w:color w:val="000000"/>
                <w:sz w:val="18"/>
                <w:szCs w:val="18"/>
                <w:lang w:val="en" w:eastAsia="hu-HU"/>
              </w:rPr>
              <w:t xml:space="preserve"> euro</w:t>
            </w:r>
          </w:p>
        </w:tc>
        <w:tc>
          <w:tcPr>
            <w:tcW w:w="1418" w:type="dxa"/>
            <w:vAlign w:val="center"/>
          </w:tcPr>
          <w:p w14:paraId="344DEAA4" w14:textId="77777777" w:rsidR="00DA6227" w:rsidRPr="00B25A4E" w:rsidRDefault="00DA6227" w:rsidP="00EF406B">
            <w:pPr>
              <w:pStyle w:val="Listaszerbekezds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25A4E">
              <w:rPr>
                <w:rFonts w:ascii="Arial" w:eastAsia="Times New Roman" w:hAnsi="Arial" w:cs="Arial"/>
                <w:color w:val="000000"/>
                <w:sz w:val="18"/>
                <w:szCs w:val="18"/>
                <w:lang w:val="en" w:eastAsia="hu-HU"/>
              </w:rPr>
              <w:fldChar w:fldCharType="begin">
                <w:ffData>
                  <w:name w:val="Szöveg5"/>
                  <w:enabled/>
                  <w:calcOnExit w:val="0"/>
                  <w:textInput/>
                </w:ffData>
              </w:fldChar>
            </w:r>
            <w:r w:rsidRPr="00B25A4E">
              <w:rPr>
                <w:rFonts w:ascii="Arial" w:eastAsia="Times New Roman" w:hAnsi="Arial" w:cs="Arial"/>
                <w:color w:val="000000"/>
                <w:sz w:val="18"/>
                <w:szCs w:val="18"/>
                <w:lang w:val="en" w:eastAsia="hu-HU"/>
              </w:rPr>
              <w:instrText xml:space="preserve"> FORMTEXT </w:instrText>
            </w:r>
            <w:r w:rsidRPr="00B25A4E">
              <w:rPr>
                <w:rFonts w:ascii="Arial" w:eastAsia="Times New Roman" w:hAnsi="Arial" w:cs="Arial"/>
                <w:color w:val="000000"/>
                <w:sz w:val="18"/>
                <w:szCs w:val="18"/>
                <w:lang w:val="en" w:eastAsia="hu-HU"/>
              </w:rPr>
            </w:r>
            <w:r w:rsidRPr="00B25A4E">
              <w:rPr>
                <w:rFonts w:ascii="Arial" w:eastAsia="Times New Roman" w:hAnsi="Arial" w:cs="Arial"/>
                <w:color w:val="000000"/>
                <w:sz w:val="18"/>
                <w:szCs w:val="18"/>
                <w:lang w:val="en" w:eastAsia="hu-HU"/>
              </w:rPr>
              <w:fldChar w:fldCharType="separate"/>
            </w:r>
            <w:r w:rsidRPr="00B25A4E">
              <w:rPr>
                <w:rFonts w:ascii="Arial" w:eastAsia="Times New Roman" w:hAnsi="Arial" w:cs="Arial"/>
                <w:color w:val="000000"/>
                <w:sz w:val="18"/>
                <w:szCs w:val="18"/>
                <w:lang w:val="en" w:eastAsia="hu-HU"/>
              </w:rPr>
              <w:t> </w:t>
            </w:r>
            <w:r w:rsidRPr="00B25A4E">
              <w:rPr>
                <w:rFonts w:ascii="Arial" w:eastAsia="Times New Roman" w:hAnsi="Arial" w:cs="Arial"/>
                <w:color w:val="000000"/>
                <w:sz w:val="18"/>
                <w:szCs w:val="18"/>
                <w:lang w:val="en" w:eastAsia="hu-HU"/>
              </w:rPr>
              <w:t> </w:t>
            </w:r>
            <w:r w:rsidRPr="00B25A4E">
              <w:rPr>
                <w:rFonts w:ascii="Arial" w:eastAsia="Times New Roman" w:hAnsi="Arial" w:cs="Arial"/>
                <w:color w:val="000000"/>
                <w:sz w:val="18"/>
                <w:szCs w:val="18"/>
                <w:lang w:val="en" w:eastAsia="hu-HU"/>
              </w:rPr>
              <w:t> </w:t>
            </w:r>
            <w:r w:rsidRPr="00B25A4E">
              <w:rPr>
                <w:rFonts w:ascii="Arial" w:eastAsia="Times New Roman" w:hAnsi="Arial" w:cs="Arial"/>
                <w:color w:val="000000"/>
                <w:sz w:val="18"/>
                <w:szCs w:val="18"/>
                <w:lang w:val="en" w:eastAsia="hu-HU"/>
              </w:rPr>
              <w:t> </w:t>
            </w:r>
            <w:r w:rsidRPr="00B25A4E">
              <w:rPr>
                <w:rFonts w:ascii="Arial" w:eastAsia="Times New Roman" w:hAnsi="Arial" w:cs="Arial"/>
                <w:color w:val="000000"/>
                <w:sz w:val="18"/>
                <w:szCs w:val="18"/>
                <w:lang w:val="en" w:eastAsia="hu-HU"/>
              </w:rPr>
              <w:t> </w:t>
            </w:r>
            <w:r w:rsidRPr="00B25A4E">
              <w:rPr>
                <w:rFonts w:ascii="Arial" w:eastAsia="Times New Roman" w:hAnsi="Arial" w:cs="Arial"/>
                <w:color w:val="000000"/>
                <w:sz w:val="18"/>
                <w:szCs w:val="18"/>
                <w:lang w:val="en" w:eastAsia="hu-HU"/>
              </w:rPr>
              <w:fldChar w:fldCharType="end"/>
            </w:r>
            <w:r w:rsidRPr="00B25A4E">
              <w:rPr>
                <w:rFonts w:ascii="Arial" w:eastAsia="Times New Roman" w:hAnsi="Arial" w:cs="Arial"/>
                <w:color w:val="000000"/>
                <w:sz w:val="18"/>
                <w:szCs w:val="18"/>
                <w:lang w:val="en" w:eastAsia="hu-HU"/>
              </w:rPr>
              <w:t>euro</w:t>
            </w:r>
          </w:p>
        </w:tc>
        <w:tc>
          <w:tcPr>
            <w:tcW w:w="1275" w:type="dxa"/>
            <w:vAlign w:val="center"/>
          </w:tcPr>
          <w:p w14:paraId="2C2F52CC" w14:textId="77777777" w:rsidR="00DA6227" w:rsidRPr="00B25A4E" w:rsidRDefault="00DA6227" w:rsidP="00EF406B">
            <w:pPr>
              <w:pStyle w:val="Listaszerbekezds"/>
              <w:ind w:lef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" w:eastAsia="hu-HU"/>
              </w:rPr>
            </w:pPr>
            <w:r w:rsidRPr="00B25A4E">
              <w:rPr>
                <w:rFonts w:ascii="Arial" w:eastAsia="Times New Roman" w:hAnsi="Arial" w:cs="Arial"/>
                <w:color w:val="000000"/>
                <w:sz w:val="18"/>
                <w:szCs w:val="18"/>
                <w:lang w:val="en" w:eastAsia="hu-HU"/>
              </w:rPr>
              <w:fldChar w:fldCharType="begin">
                <w:ffData>
                  <w:name w:val="Szöveg5"/>
                  <w:enabled/>
                  <w:calcOnExit w:val="0"/>
                  <w:textInput/>
                </w:ffData>
              </w:fldChar>
            </w:r>
            <w:r w:rsidRPr="00B25A4E">
              <w:rPr>
                <w:rFonts w:ascii="Arial" w:eastAsia="Times New Roman" w:hAnsi="Arial" w:cs="Arial"/>
                <w:color w:val="000000"/>
                <w:sz w:val="18"/>
                <w:szCs w:val="18"/>
                <w:lang w:val="en" w:eastAsia="hu-HU"/>
              </w:rPr>
              <w:instrText xml:space="preserve"> FORMTEXT </w:instrText>
            </w:r>
            <w:r w:rsidRPr="00B25A4E">
              <w:rPr>
                <w:rFonts w:ascii="Arial" w:eastAsia="Times New Roman" w:hAnsi="Arial" w:cs="Arial"/>
                <w:color w:val="000000"/>
                <w:sz w:val="18"/>
                <w:szCs w:val="18"/>
                <w:lang w:val="en" w:eastAsia="hu-HU"/>
              </w:rPr>
            </w:r>
            <w:r w:rsidRPr="00B25A4E">
              <w:rPr>
                <w:rFonts w:ascii="Arial" w:eastAsia="Times New Roman" w:hAnsi="Arial" w:cs="Arial"/>
                <w:color w:val="000000"/>
                <w:sz w:val="18"/>
                <w:szCs w:val="18"/>
                <w:lang w:val="en" w:eastAsia="hu-HU"/>
              </w:rPr>
              <w:fldChar w:fldCharType="separate"/>
            </w:r>
            <w:r w:rsidRPr="00B25A4E">
              <w:rPr>
                <w:rFonts w:ascii="Arial" w:eastAsia="Times New Roman" w:hAnsi="Arial" w:cs="Arial"/>
                <w:color w:val="000000"/>
                <w:sz w:val="18"/>
                <w:szCs w:val="18"/>
                <w:lang w:val="en" w:eastAsia="hu-HU"/>
              </w:rPr>
              <w:t> </w:t>
            </w:r>
            <w:r w:rsidRPr="00B25A4E">
              <w:rPr>
                <w:rFonts w:ascii="Arial" w:eastAsia="Times New Roman" w:hAnsi="Arial" w:cs="Arial"/>
                <w:color w:val="000000"/>
                <w:sz w:val="18"/>
                <w:szCs w:val="18"/>
                <w:lang w:val="en" w:eastAsia="hu-HU"/>
              </w:rPr>
              <w:t> </w:t>
            </w:r>
            <w:r w:rsidRPr="00B25A4E">
              <w:rPr>
                <w:rFonts w:ascii="Arial" w:eastAsia="Times New Roman" w:hAnsi="Arial" w:cs="Arial"/>
                <w:color w:val="000000"/>
                <w:sz w:val="18"/>
                <w:szCs w:val="18"/>
                <w:lang w:val="en" w:eastAsia="hu-HU"/>
              </w:rPr>
              <w:t> </w:t>
            </w:r>
            <w:r w:rsidRPr="00B25A4E">
              <w:rPr>
                <w:rFonts w:ascii="Arial" w:eastAsia="Times New Roman" w:hAnsi="Arial" w:cs="Arial"/>
                <w:color w:val="000000"/>
                <w:sz w:val="18"/>
                <w:szCs w:val="18"/>
                <w:lang w:val="en" w:eastAsia="hu-HU"/>
              </w:rPr>
              <w:t> </w:t>
            </w:r>
            <w:r w:rsidRPr="00B25A4E">
              <w:rPr>
                <w:rFonts w:ascii="Arial" w:eastAsia="Times New Roman" w:hAnsi="Arial" w:cs="Arial"/>
                <w:color w:val="000000"/>
                <w:sz w:val="18"/>
                <w:szCs w:val="18"/>
                <w:lang w:val="en" w:eastAsia="hu-HU"/>
              </w:rPr>
              <w:t> </w:t>
            </w:r>
            <w:r w:rsidRPr="00B25A4E">
              <w:rPr>
                <w:rFonts w:ascii="Arial" w:eastAsia="Times New Roman" w:hAnsi="Arial" w:cs="Arial"/>
                <w:color w:val="000000"/>
                <w:sz w:val="18"/>
                <w:szCs w:val="18"/>
                <w:lang w:val="en" w:eastAsia="hu-HU"/>
              </w:rPr>
              <w:fldChar w:fldCharType="end"/>
            </w:r>
            <w:r w:rsidRPr="00B25A4E">
              <w:rPr>
                <w:rFonts w:ascii="Arial" w:eastAsia="Times New Roman" w:hAnsi="Arial" w:cs="Arial"/>
                <w:color w:val="000000"/>
                <w:sz w:val="18"/>
                <w:szCs w:val="18"/>
                <w:lang w:val="en" w:eastAsia="hu-HU"/>
              </w:rPr>
              <w:t>euro</w:t>
            </w:r>
          </w:p>
        </w:tc>
        <w:tc>
          <w:tcPr>
            <w:tcW w:w="1242" w:type="dxa"/>
            <w:vAlign w:val="center"/>
          </w:tcPr>
          <w:p w14:paraId="2E881EF2" w14:textId="77777777" w:rsidR="00DA6227" w:rsidRPr="00B25A4E" w:rsidRDefault="00DA6227" w:rsidP="00EF406B">
            <w:pPr>
              <w:pStyle w:val="Listaszerbekezds"/>
              <w:ind w:lef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 w:rsidRPr="00B25A4E">
              <w:rPr>
                <w:rFonts w:ascii="Arial" w:eastAsia="Times New Roman" w:hAnsi="Arial" w:cs="Arial"/>
                <w:color w:val="000000"/>
                <w:sz w:val="18"/>
                <w:szCs w:val="18"/>
                <w:lang w:val="en" w:eastAsia="hu-HU"/>
              </w:rPr>
              <w:fldChar w:fldCharType="begin">
                <w:ffData>
                  <w:name w:val="Szöveg5"/>
                  <w:enabled/>
                  <w:calcOnExit w:val="0"/>
                  <w:textInput/>
                </w:ffData>
              </w:fldChar>
            </w:r>
            <w:r w:rsidRPr="00B25A4E">
              <w:rPr>
                <w:rFonts w:ascii="Arial" w:eastAsia="Times New Roman" w:hAnsi="Arial" w:cs="Arial"/>
                <w:color w:val="000000"/>
                <w:sz w:val="18"/>
                <w:szCs w:val="18"/>
                <w:lang w:val="en" w:eastAsia="hu-HU"/>
              </w:rPr>
              <w:instrText xml:space="preserve"> FORMTEXT </w:instrText>
            </w:r>
            <w:r w:rsidRPr="00B25A4E">
              <w:rPr>
                <w:rFonts w:ascii="Arial" w:eastAsia="Times New Roman" w:hAnsi="Arial" w:cs="Arial"/>
                <w:color w:val="000000"/>
                <w:sz w:val="18"/>
                <w:szCs w:val="18"/>
                <w:lang w:val="en" w:eastAsia="hu-HU"/>
              </w:rPr>
            </w:r>
            <w:r w:rsidRPr="00B25A4E">
              <w:rPr>
                <w:rFonts w:ascii="Arial" w:eastAsia="Times New Roman" w:hAnsi="Arial" w:cs="Arial"/>
                <w:color w:val="000000"/>
                <w:sz w:val="18"/>
                <w:szCs w:val="18"/>
                <w:lang w:val="en" w:eastAsia="hu-HU"/>
              </w:rPr>
              <w:fldChar w:fldCharType="separate"/>
            </w:r>
            <w:r w:rsidRPr="00B25A4E">
              <w:rPr>
                <w:rFonts w:ascii="Arial" w:eastAsia="Times New Roman" w:hAnsi="Arial" w:cs="Arial"/>
                <w:color w:val="000000"/>
                <w:sz w:val="18"/>
                <w:szCs w:val="18"/>
                <w:lang w:val="en" w:eastAsia="hu-HU"/>
              </w:rPr>
              <w:t> </w:t>
            </w:r>
            <w:r w:rsidRPr="00B25A4E">
              <w:rPr>
                <w:rFonts w:ascii="Arial" w:eastAsia="Times New Roman" w:hAnsi="Arial" w:cs="Arial"/>
                <w:color w:val="000000"/>
                <w:sz w:val="18"/>
                <w:szCs w:val="18"/>
                <w:lang w:val="en" w:eastAsia="hu-HU"/>
              </w:rPr>
              <w:t> </w:t>
            </w:r>
            <w:r w:rsidRPr="00B25A4E">
              <w:rPr>
                <w:rFonts w:ascii="Arial" w:eastAsia="Times New Roman" w:hAnsi="Arial" w:cs="Arial"/>
                <w:color w:val="000000"/>
                <w:sz w:val="18"/>
                <w:szCs w:val="18"/>
                <w:lang w:val="en" w:eastAsia="hu-HU"/>
              </w:rPr>
              <w:t> </w:t>
            </w:r>
            <w:r w:rsidRPr="00B25A4E">
              <w:rPr>
                <w:rFonts w:ascii="Arial" w:eastAsia="Times New Roman" w:hAnsi="Arial" w:cs="Arial"/>
                <w:color w:val="000000"/>
                <w:sz w:val="18"/>
                <w:szCs w:val="18"/>
                <w:lang w:val="en" w:eastAsia="hu-HU"/>
              </w:rPr>
              <w:t> </w:t>
            </w:r>
            <w:r w:rsidRPr="00B25A4E">
              <w:rPr>
                <w:rFonts w:ascii="Arial" w:eastAsia="Times New Roman" w:hAnsi="Arial" w:cs="Arial"/>
                <w:color w:val="000000"/>
                <w:sz w:val="18"/>
                <w:szCs w:val="18"/>
                <w:lang w:val="en" w:eastAsia="hu-HU"/>
              </w:rPr>
              <w:t> </w:t>
            </w:r>
            <w:r w:rsidRPr="00B25A4E">
              <w:rPr>
                <w:rFonts w:ascii="Arial" w:eastAsia="Times New Roman" w:hAnsi="Arial" w:cs="Arial"/>
                <w:color w:val="000000"/>
                <w:sz w:val="18"/>
                <w:szCs w:val="18"/>
                <w:lang w:val="en" w:eastAsia="hu-HU"/>
              </w:rPr>
              <w:fldChar w:fldCharType="end"/>
            </w:r>
            <w:r w:rsidRPr="00B25A4E">
              <w:rPr>
                <w:rFonts w:ascii="Arial" w:eastAsia="Times New Roman" w:hAnsi="Arial" w:cs="Arial"/>
                <w:color w:val="000000"/>
                <w:sz w:val="18"/>
                <w:szCs w:val="18"/>
                <w:lang w:val="en" w:eastAsia="hu-HU"/>
              </w:rPr>
              <w:t xml:space="preserve"> euro</w:t>
            </w:r>
          </w:p>
        </w:tc>
      </w:tr>
      <w:tr w:rsidR="00DA6227" w:rsidRPr="00B25A4E" w14:paraId="0493905C" w14:textId="77777777" w:rsidTr="00DA6227">
        <w:trPr>
          <w:trHeight w:val="417"/>
          <w:jc w:val="center"/>
        </w:trPr>
        <w:tc>
          <w:tcPr>
            <w:tcW w:w="1701" w:type="dxa"/>
            <w:vAlign w:val="center"/>
          </w:tcPr>
          <w:p w14:paraId="2F77533C" w14:textId="77777777" w:rsidR="00DA6227" w:rsidRPr="00B25A4E" w:rsidRDefault="00DA6227" w:rsidP="00EF406B">
            <w:pPr>
              <w:pStyle w:val="Listaszerbekezds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25A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zöveg5"/>
                  <w:enabled/>
                  <w:calcOnExit w:val="0"/>
                  <w:textInput/>
                </w:ffData>
              </w:fldChar>
            </w:r>
            <w:r w:rsidRPr="00B25A4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25A4E">
              <w:rPr>
                <w:rFonts w:ascii="Arial" w:hAnsi="Arial" w:cs="Arial"/>
                <w:sz w:val="18"/>
                <w:szCs w:val="18"/>
              </w:rPr>
            </w:r>
            <w:r w:rsidRPr="00B25A4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25A4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25A4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25A4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25A4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25A4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25A4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0FC0F31A" w14:textId="77777777" w:rsidR="00DA6227" w:rsidRPr="00B25A4E" w:rsidRDefault="00DA6227" w:rsidP="00EF406B">
            <w:pPr>
              <w:pStyle w:val="Listaszerbekezds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25A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zöveg5"/>
                  <w:enabled/>
                  <w:calcOnExit w:val="0"/>
                  <w:textInput/>
                </w:ffData>
              </w:fldChar>
            </w:r>
            <w:r w:rsidRPr="00B25A4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25A4E">
              <w:rPr>
                <w:rFonts w:ascii="Arial" w:hAnsi="Arial" w:cs="Arial"/>
                <w:sz w:val="18"/>
                <w:szCs w:val="18"/>
              </w:rPr>
            </w:r>
            <w:r w:rsidRPr="00B25A4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25A4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25A4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25A4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25A4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25A4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25A4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783AD8CD" w14:textId="77777777" w:rsidR="00DA6227" w:rsidRPr="00B25A4E" w:rsidRDefault="00DA6227" w:rsidP="00EF406B">
            <w:pPr>
              <w:pStyle w:val="Listaszerbekezds"/>
              <w:ind w:lef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 w:rsidRPr="00B25A4E">
              <w:rPr>
                <w:rFonts w:ascii="Arial" w:eastAsia="Times New Roman" w:hAnsi="Arial" w:cs="Arial"/>
                <w:color w:val="000000"/>
                <w:sz w:val="18"/>
                <w:szCs w:val="18"/>
                <w:lang w:val="en" w:eastAsia="hu-HU"/>
              </w:rPr>
              <w:fldChar w:fldCharType="begin">
                <w:ffData>
                  <w:name w:val="Szöveg5"/>
                  <w:enabled/>
                  <w:calcOnExit w:val="0"/>
                  <w:textInput/>
                </w:ffData>
              </w:fldChar>
            </w:r>
            <w:r w:rsidRPr="00B25A4E">
              <w:rPr>
                <w:rFonts w:ascii="Arial" w:eastAsia="Times New Roman" w:hAnsi="Arial" w:cs="Arial"/>
                <w:color w:val="000000"/>
                <w:sz w:val="18"/>
                <w:szCs w:val="18"/>
                <w:lang w:val="en" w:eastAsia="hu-HU"/>
              </w:rPr>
              <w:instrText xml:space="preserve"> FORMTEXT </w:instrText>
            </w:r>
            <w:r w:rsidRPr="00B25A4E">
              <w:rPr>
                <w:rFonts w:ascii="Arial" w:eastAsia="Times New Roman" w:hAnsi="Arial" w:cs="Arial"/>
                <w:color w:val="000000"/>
                <w:sz w:val="18"/>
                <w:szCs w:val="18"/>
                <w:lang w:val="en" w:eastAsia="hu-HU"/>
              </w:rPr>
            </w:r>
            <w:r w:rsidRPr="00B25A4E">
              <w:rPr>
                <w:rFonts w:ascii="Arial" w:eastAsia="Times New Roman" w:hAnsi="Arial" w:cs="Arial"/>
                <w:color w:val="000000"/>
                <w:sz w:val="18"/>
                <w:szCs w:val="18"/>
                <w:lang w:val="en" w:eastAsia="hu-HU"/>
              </w:rPr>
              <w:fldChar w:fldCharType="separate"/>
            </w:r>
            <w:r w:rsidRPr="00B25A4E">
              <w:rPr>
                <w:rFonts w:ascii="Arial" w:eastAsia="Times New Roman" w:hAnsi="Arial" w:cs="Arial"/>
                <w:color w:val="000000"/>
                <w:sz w:val="18"/>
                <w:szCs w:val="18"/>
                <w:lang w:val="en" w:eastAsia="hu-HU"/>
              </w:rPr>
              <w:t> </w:t>
            </w:r>
            <w:r w:rsidRPr="00B25A4E">
              <w:rPr>
                <w:rFonts w:ascii="Arial" w:eastAsia="Times New Roman" w:hAnsi="Arial" w:cs="Arial"/>
                <w:color w:val="000000"/>
                <w:sz w:val="18"/>
                <w:szCs w:val="18"/>
                <w:lang w:val="en" w:eastAsia="hu-HU"/>
              </w:rPr>
              <w:t> </w:t>
            </w:r>
            <w:r w:rsidRPr="00B25A4E">
              <w:rPr>
                <w:rFonts w:ascii="Arial" w:eastAsia="Times New Roman" w:hAnsi="Arial" w:cs="Arial"/>
                <w:color w:val="000000"/>
                <w:sz w:val="18"/>
                <w:szCs w:val="18"/>
                <w:lang w:val="en" w:eastAsia="hu-HU"/>
              </w:rPr>
              <w:t> </w:t>
            </w:r>
            <w:r w:rsidRPr="00B25A4E">
              <w:rPr>
                <w:rFonts w:ascii="Arial" w:eastAsia="Times New Roman" w:hAnsi="Arial" w:cs="Arial"/>
                <w:color w:val="000000"/>
                <w:sz w:val="18"/>
                <w:szCs w:val="18"/>
                <w:lang w:val="en" w:eastAsia="hu-HU"/>
              </w:rPr>
              <w:t> </w:t>
            </w:r>
            <w:r w:rsidRPr="00B25A4E">
              <w:rPr>
                <w:rFonts w:ascii="Arial" w:eastAsia="Times New Roman" w:hAnsi="Arial" w:cs="Arial"/>
                <w:color w:val="000000"/>
                <w:sz w:val="18"/>
                <w:szCs w:val="18"/>
                <w:lang w:val="en" w:eastAsia="hu-HU"/>
              </w:rPr>
              <w:t> </w:t>
            </w:r>
            <w:r w:rsidRPr="00B25A4E">
              <w:rPr>
                <w:rFonts w:ascii="Arial" w:eastAsia="Times New Roman" w:hAnsi="Arial" w:cs="Arial"/>
                <w:color w:val="000000"/>
                <w:sz w:val="18"/>
                <w:szCs w:val="18"/>
                <w:lang w:val="en" w:eastAsia="hu-HU"/>
              </w:rPr>
              <w:fldChar w:fldCharType="end"/>
            </w:r>
            <w:r w:rsidRPr="00B25A4E">
              <w:rPr>
                <w:rFonts w:ascii="Arial" w:eastAsia="Times New Roman" w:hAnsi="Arial" w:cs="Arial"/>
                <w:color w:val="000000"/>
                <w:sz w:val="18"/>
                <w:szCs w:val="18"/>
                <w:lang w:val="en" w:eastAsia="hu-HU"/>
              </w:rPr>
              <w:t xml:space="preserve"> euro</w:t>
            </w:r>
          </w:p>
        </w:tc>
        <w:tc>
          <w:tcPr>
            <w:tcW w:w="1418" w:type="dxa"/>
            <w:vAlign w:val="center"/>
          </w:tcPr>
          <w:p w14:paraId="049C1EB2" w14:textId="77777777" w:rsidR="00DA6227" w:rsidRPr="00B25A4E" w:rsidRDefault="00DA6227" w:rsidP="00EF406B">
            <w:pPr>
              <w:pStyle w:val="Listaszerbekezds"/>
              <w:ind w:lef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" w:eastAsia="hu-HU"/>
              </w:rPr>
            </w:pPr>
            <w:r w:rsidRPr="00B25A4E">
              <w:rPr>
                <w:rFonts w:ascii="Arial" w:eastAsia="Times New Roman" w:hAnsi="Arial" w:cs="Arial"/>
                <w:color w:val="000000"/>
                <w:sz w:val="18"/>
                <w:szCs w:val="18"/>
                <w:lang w:val="en" w:eastAsia="hu-HU"/>
              </w:rPr>
              <w:fldChar w:fldCharType="begin">
                <w:ffData>
                  <w:name w:val="Szöveg5"/>
                  <w:enabled/>
                  <w:calcOnExit w:val="0"/>
                  <w:textInput/>
                </w:ffData>
              </w:fldChar>
            </w:r>
            <w:r w:rsidRPr="00B25A4E">
              <w:rPr>
                <w:rFonts w:ascii="Arial" w:eastAsia="Times New Roman" w:hAnsi="Arial" w:cs="Arial"/>
                <w:color w:val="000000"/>
                <w:sz w:val="18"/>
                <w:szCs w:val="18"/>
                <w:lang w:val="en" w:eastAsia="hu-HU"/>
              </w:rPr>
              <w:instrText xml:space="preserve"> FORMTEXT </w:instrText>
            </w:r>
            <w:r w:rsidRPr="00B25A4E">
              <w:rPr>
                <w:rFonts w:ascii="Arial" w:eastAsia="Times New Roman" w:hAnsi="Arial" w:cs="Arial"/>
                <w:color w:val="000000"/>
                <w:sz w:val="18"/>
                <w:szCs w:val="18"/>
                <w:lang w:val="en" w:eastAsia="hu-HU"/>
              </w:rPr>
            </w:r>
            <w:r w:rsidRPr="00B25A4E">
              <w:rPr>
                <w:rFonts w:ascii="Arial" w:eastAsia="Times New Roman" w:hAnsi="Arial" w:cs="Arial"/>
                <w:color w:val="000000"/>
                <w:sz w:val="18"/>
                <w:szCs w:val="18"/>
                <w:lang w:val="en" w:eastAsia="hu-HU"/>
              </w:rPr>
              <w:fldChar w:fldCharType="separate"/>
            </w:r>
            <w:r w:rsidRPr="00B25A4E">
              <w:rPr>
                <w:rFonts w:ascii="Arial" w:eastAsia="Times New Roman" w:hAnsi="Arial" w:cs="Arial"/>
                <w:color w:val="000000"/>
                <w:sz w:val="18"/>
                <w:szCs w:val="18"/>
                <w:lang w:val="en" w:eastAsia="hu-HU"/>
              </w:rPr>
              <w:t> </w:t>
            </w:r>
            <w:r w:rsidRPr="00B25A4E">
              <w:rPr>
                <w:rFonts w:ascii="Arial" w:eastAsia="Times New Roman" w:hAnsi="Arial" w:cs="Arial"/>
                <w:color w:val="000000"/>
                <w:sz w:val="18"/>
                <w:szCs w:val="18"/>
                <w:lang w:val="en" w:eastAsia="hu-HU"/>
              </w:rPr>
              <w:t> </w:t>
            </w:r>
            <w:r w:rsidRPr="00B25A4E">
              <w:rPr>
                <w:rFonts w:ascii="Arial" w:eastAsia="Times New Roman" w:hAnsi="Arial" w:cs="Arial"/>
                <w:color w:val="000000"/>
                <w:sz w:val="18"/>
                <w:szCs w:val="18"/>
                <w:lang w:val="en" w:eastAsia="hu-HU"/>
              </w:rPr>
              <w:t> </w:t>
            </w:r>
            <w:r w:rsidRPr="00B25A4E">
              <w:rPr>
                <w:rFonts w:ascii="Arial" w:eastAsia="Times New Roman" w:hAnsi="Arial" w:cs="Arial"/>
                <w:color w:val="000000"/>
                <w:sz w:val="18"/>
                <w:szCs w:val="18"/>
                <w:lang w:val="en" w:eastAsia="hu-HU"/>
              </w:rPr>
              <w:t> </w:t>
            </w:r>
            <w:r w:rsidRPr="00B25A4E">
              <w:rPr>
                <w:rFonts w:ascii="Arial" w:eastAsia="Times New Roman" w:hAnsi="Arial" w:cs="Arial"/>
                <w:color w:val="000000"/>
                <w:sz w:val="18"/>
                <w:szCs w:val="18"/>
                <w:lang w:val="en" w:eastAsia="hu-HU"/>
              </w:rPr>
              <w:t> </w:t>
            </w:r>
            <w:r w:rsidRPr="00B25A4E">
              <w:rPr>
                <w:rFonts w:ascii="Arial" w:eastAsia="Times New Roman" w:hAnsi="Arial" w:cs="Arial"/>
                <w:color w:val="000000"/>
                <w:sz w:val="18"/>
                <w:szCs w:val="18"/>
                <w:lang w:val="en" w:eastAsia="hu-HU"/>
              </w:rPr>
              <w:fldChar w:fldCharType="end"/>
            </w:r>
            <w:r w:rsidRPr="00B25A4E">
              <w:rPr>
                <w:rFonts w:ascii="Arial" w:eastAsia="Times New Roman" w:hAnsi="Arial" w:cs="Arial"/>
                <w:color w:val="000000"/>
                <w:sz w:val="18"/>
                <w:szCs w:val="18"/>
                <w:lang w:val="en" w:eastAsia="hu-HU"/>
              </w:rPr>
              <w:t>euro</w:t>
            </w:r>
          </w:p>
        </w:tc>
        <w:tc>
          <w:tcPr>
            <w:tcW w:w="1275" w:type="dxa"/>
            <w:vAlign w:val="center"/>
          </w:tcPr>
          <w:p w14:paraId="74524DA1" w14:textId="77777777" w:rsidR="00DA6227" w:rsidRPr="00B25A4E" w:rsidRDefault="00DA6227" w:rsidP="00EF406B">
            <w:pPr>
              <w:pStyle w:val="Listaszerbekezds"/>
              <w:ind w:lef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" w:eastAsia="hu-HU"/>
              </w:rPr>
            </w:pPr>
            <w:r w:rsidRPr="00B25A4E">
              <w:rPr>
                <w:rFonts w:ascii="Arial" w:eastAsia="Times New Roman" w:hAnsi="Arial" w:cs="Arial"/>
                <w:color w:val="000000"/>
                <w:sz w:val="18"/>
                <w:szCs w:val="18"/>
                <w:lang w:val="en" w:eastAsia="hu-HU"/>
              </w:rPr>
              <w:fldChar w:fldCharType="begin">
                <w:ffData>
                  <w:name w:val="Szöveg5"/>
                  <w:enabled/>
                  <w:calcOnExit w:val="0"/>
                  <w:textInput/>
                </w:ffData>
              </w:fldChar>
            </w:r>
            <w:r w:rsidRPr="00B25A4E">
              <w:rPr>
                <w:rFonts w:ascii="Arial" w:eastAsia="Times New Roman" w:hAnsi="Arial" w:cs="Arial"/>
                <w:color w:val="000000"/>
                <w:sz w:val="18"/>
                <w:szCs w:val="18"/>
                <w:lang w:val="en" w:eastAsia="hu-HU"/>
              </w:rPr>
              <w:instrText xml:space="preserve"> FORMTEXT </w:instrText>
            </w:r>
            <w:r w:rsidRPr="00B25A4E">
              <w:rPr>
                <w:rFonts w:ascii="Arial" w:eastAsia="Times New Roman" w:hAnsi="Arial" w:cs="Arial"/>
                <w:color w:val="000000"/>
                <w:sz w:val="18"/>
                <w:szCs w:val="18"/>
                <w:lang w:val="en" w:eastAsia="hu-HU"/>
              </w:rPr>
            </w:r>
            <w:r w:rsidRPr="00B25A4E">
              <w:rPr>
                <w:rFonts w:ascii="Arial" w:eastAsia="Times New Roman" w:hAnsi="Arial" w:cs="Arial"/>
                <w:color w:val="000000"/>
                <w:sz w:val="18"/>
                <w:szCs w:val="18"/>
                <w:lang w:val="en" w:eastAsia="hu-HU"/>
              </w:rPr>
              <w:fldChar w:fldCharType="separate"/>
            </w:r>
            <w:r w:rsidRPr="00B25A4E">
              <w:rPr>
                <w:rFonts w:ascii="Arial" w:eastAsia="Times New Roman" w:hAnsi="Arial" w:cs="Arial"/>
                <w:color w:val="000000"/>
                <w:sz w:val="18"/>
                <w:szCs w:val="18"/>
                <w:lang w:val="en" w:eastAsia="hu-HU"/>
              </w:rPr>
              <w:t> </w:t>
            </w:r>
            <w:r w:rsidRPr="00B25A4E">
              <w:rPr>
                <w:rFonts w:ascii="Arial" w:eastAsia="Times New Roman" w:hAnsi="Arial" w:cs="Arial"/>
                <w:color w:val="000000"/>
                <w:sz w:val="18"/>
                <w:szCs w:val="18"/>
                <w:lang w:val="en" w:eastAsia="hu-HU"/>
              </w:rPr>
              <w:t> </w:t>
            </w:r>
            <w:r w:rsidRPr="00B25A4E">
              <w:rPr>
                <w:rFonts w:ascii="Arial" w:eastAsia="Times New Roman" w:hAnsi="Arial" w:cs="Arial"/>
                <w:color w:val="000000"/>
                <w:sz w:val="18"/>
                <w:szCs w:val="18"/>
                <w:lang w:val="en" w:eastAsia="hu-HU"/>
              </w:rPr>
              <w:t> </w:t>
            </w:r>
            <w:r w:rsidRPr="00B25A4E">
              <w:rPr>
                <w:rFonts w:ascii="Arial" w:eastAsia="Times New Roman" w:hAnsi="Arial" w:cs="Arial"/>
                <w:color w:val="000000"/>
                <w:sz w:val="18"/>
                <w:szCs w:val="18"/>
                <w:lang w:val="en" w:eastAsia="hu-HU"/>
              </w:rPr>
              <w:t> </w:t>
            </w:r>
            <w:r w:rsidRPr="00B25A4E">
              <w:rPr>
                <w:rFonts w:ascii="Arial" w:eastAsia="Times New Roman" w:hAnsi="Arial" w:cs="Arial"/>
                <w:color w:val="000000"/>
                <w:sz w:val="18"/>
                <w:szCs w:val="18"/>
                <w:lang w:val="en" w:eastAsia="hu-HU"/>
              </w:rPr>
              <w:t> </w:t>
            </w:r>
            <w:r w:rsidRPr="00B25A4E">
              <w:rPr>
                <w:rFonts w:ascii="Arial" w:eastAsia="Times New Roman" w:hAnsi="Arial" w:cs="Arial"/>
                <w:color w:val="000000"/>
                <w:sz w:val="18"/>
                <w:szCs w:val="18"/>
                <w:lang w:val="en" w:eastAsia="hu-HU"/>
              </w:rPr>
              <w:fldChar w:fldCharType="end"/>
            </w:r>
            <w:r w:rsidRPr="00B25A4E">
              <w:rPr>
                <w:rFonts w:ascii="Arial" w:eastAsia="Times New Roman" w:hAnsi="Arial" w:cs="Arial"/>
                <w:color w:val="000000"/>
                <w:sz w:val="18"/>
                <w:szCs w:val="18"/>
                <w:lang w:val="en" w:eastAsia="hu-HU"/>
              </w:rPr>
              <w:t>euro</w:t>
            </w:r>
          </w:p>
        </w:tc>
        <w:tc>
          <w:tcPr>
            <w:tcW w:w="1242" w:type="dxa"/>
            <w:vAlign w:val="center"/>
          </w:tcPr>
          <w:p w14:paraId="147917D2" w14:textId="77777777" w:rsidR="00DA6227" w:rsidRPr="00B25A4E" w:rsidRDefault="00DA6227" w:rsidP="00EF406B">
            <w:pPr>
              <w:pStyle w:val="Listaszerbekezds"/>
              <w:ind w:lef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" w:eastAsia="hu-HU"/>
              </w:rPr>
            </w:pPr>
            <w:r w:rsidRPr="00B25A4E">
              <w:rPr>
                <w:rFonts w:ascii="Arial" w:eastAsia="Times New Roman" w:hAnsi="Arial" w:cs="Arial"/>
                <w:color w:val="000000"/>
                <w:sz w:val="18"/>
                <w:szCs w:val="18"/>
                <w:lang w:val="en" w:eastAsia="hu-HU"/>
              </w:rPr>
              <w:fldChar w:fldCharType="begin">
                <w:ffData>
                  <w:name w:val="Szöveg5"/>
                  <w:enabled/>
                  <w:calcOnExit w:val="0"/>
                  <w:textInput/>
                </w:ffData>
              </w:fldChar>
            </w:r>
            <w:r w:rsidRPr="00B25A4E">
              <w:rPr>
                <w:rFonts w:ascii="Arial" w:eastAsia="Times New Roman" w:hAnsi="Arial" w:cs="Arial"/>
                <w:color w:val="000000"/>
                <w:sz w:val="18"/>
                <w:szCs w:val="18"/>
                <w:lang w:val="en" w:eastAsia="hu-HU"/>
              </w:rPr>
              <w:instrText xml:space="preserve"> FORMTEXT </w:instrText>
            </w:r>
            <w:r w:rsidRPr="00B25A4E">
              <w:rPr>
                <w:rFonts w:ascii="Arial" w:eastAsia="Times New Roman" w:hAnsi="Arial" w:cs="Arial"/>
                <w:color w:val="000000"/>
                <w:sz w:val="18"/>
                <w:szCs w:val="18"/>
                <w:lang w:val="en" w:eastAsia="hu-HU"/>
              </w:rPr>
            </w:r>
            <w:r w:rsidRPr="00B25A4E">
              <w:rPr>
                <w:rFonts w:ascii="Arial" w:eastAsia="Times New Roman" w:hAnsi="Arial" w:cs="Arial"/>
                <w:color w:val="000000"/>
                <w:sz w:val="18"/>
                <w:szCs w:val="18"/>
                <w:lang w:val="en" w:eastAsia="hu-HU"/>
              </w:rPr>
              <w:fldChar w:fldCharType="separate"/>
            </w:r>
            <w:r w:rsidRPr="00B25A4E">
              <w:rPr>
                <w:rFonts w:ascii="Arial" w:eastAsia="Times New Roman" w:hAnsi="Arial" w:cs="Arial"/>
                <w:color w:val="000000"/>
                <w:sz w:val="18"/>
                <w:szCs w:val="18"/>
                <w:lang w:val="en" w:eastAsia="hu-HU"/>
              </w:rPr>
              <w:t> </w:t>
            </w:r>
            <w:r w:rsidRPr="00B25A4E">
              <w:rPr>
                <w:rFonts w:ascii="Arial" w:eastAsia="Times New Roman" w:hAnsi="Arial" w:cs="Arial"/>
                <w:color w:val="000000"/>
                <w:sz w:val="18"/>
                <w:szCs w:val="18"/>
                <w:lang w:val="en" w:eastAsia="hu-HU"/>
              </w:rPr>
              <w:t> </w:t>
            </w:r>
            <w:r w:rsidRPr="00B25A4E">
              <w:rPr>
                <w:rFonts w:ascii="Arial" w:eastAsia="Times New Roman" w:hAnsi="Arial" w:cs="Arial"/>
                <w:color w:val="000000"/>
                <w:sz w:val="18"/>
                <w:szCs w:val="18"/>
                <w:lang w:val="en" w:eastAsia="hu-HU"/>
              </w:rPr>
              <w:t> </w:t>
            </w:r>
            <w:r w:rsidRPr="00B25A4E">
              <w:rPr>
                <w:rFonts w:ascii="Arial" w:eastAsia="Times New Roman" w:hAnsi="Arial" w:cs="Arial"/>
                <w:color w:val="000000"/>
                <w:sz w:val="18"/>
                <w:szCs w:val="18"/>
                <w:lang w:val="en" w:eastAsia="hu-HU"/>
              </w:rPr>
              <w:t> </w:t>
            </w:r>
            <w:r w:rsidRPr="00B25A4E">
              <w:rPr>
                <w:rFonts w:ascii="Arial" w:eastAsia="Times New Roman" w:hAnsi="Arial" w:cs="Arial"/>
                <w:color w:val="000000"/>
                <w:sz w:val="18"/>
                <w:szCs w:val="18"/>
                <w:lang w:val="en" w:eastAsia="hu-HU"/>
              </w:rPr>
              <w:t> </w:t>
            </w:r>
            <w:r w:rsidRPr="00B25A4E">
              <w:rPr>
                <w:rFonts w:ascii="Arial" w:eastAsia="Times New Roman" w:hAnsi="Arial" w:cs="Arial"/>
                <w:color w:val="000000"/>
                <w:sz w:val="18"/>
                <w:szCs w:val="18"/>
                <w:lang w:val="en" w:eastAsia="hu-HU"/>
              </w:rPr>
              <w:fldChar w:fldCharType="end"/>
            </w:r>
            <w:r w:rsidRPr="00B25A4E">
              <w:rPr>
                <w:rFonts w:ascii="Arial" w:eastAsia="Times New Roman" w:hAnsi="Arial" w:cs="Arial"/>
                <w:color w:val="000000"/>
                <w:sz w:val="18"/>
                <w:szCs w:val="18"/>
                <w:lang w:val="en" w:eastAsia="hu-HU"/>
              </w:rPr>
              <w:t xml:space="preserve"> euro</w:t>
            </w:r>
          </w:p>
        </w:tc>
      </w:tr>
      <w:tr w:rsidR="00DA6227" w:rsidRPr="00B25A4E" w14:paraId="0E772DA5" w14:textId="77777777" w:rsidTr="00DA6227">
        <w:trPr>
          <w:trHeight w:val="424"/>
          <w:jc w:val="center"/>
        </w:trPr>
        <w:tc>
          <w:tcPr>
            <w:tcW w:w="1701" w:type="dxa"/>
            <w:vAlign w:val="center"/>
          </w:tcPr>
          <w:p w14:paraId="2C15CE53" w14:textId="77777777" w:rsidR="00DA6227" w:rsidRPr="00B25A4E" w:rsidRDefault="00DA6227" w:rsidP="00EF406B">
            <w:pPr>
              <w:pStyle w:val="Listaszerbekezds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25A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zöveg5"/>
                  <w:enabled/>
                  <w:calcOnExit w:val="0"/>
                  <w:textInput/>
                </w:ffData>
              </w:fldChar>
            </w:r>
            <w:r w:rsidRPr="00B25A4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25A4E">
              <w:rPr>
                <w:rFonts w:ascii="Arial" w:hAnsi="Arial" w:cs="Arial"/>
                <w:sz w:val="18"/>
                <w:szCs w:val="18"/>
              </w:rPr>
            </w:r>
            <w:r w:rsidRPr="00B25A4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25A4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25A4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25A4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25A4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25A4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25A4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5B9902C5" w14:textId="77777777" w:rsidR="00DA6227" w:rsidRPr="00B25A4E" w:rsidRDefault="00DA6227" w:rsidP="00EF406B">
            <w:pPr>
              <w:pStyle w:val="Listaszerbekezds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25A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zöveg5"/>
                  <w:enabled/>
                  <w:calcOnExit w:val="0"/>
                  <w:textInput/>
                </w:ffData>
              </w:fldChar>
            </w:r>
            <w:r w:rsidRPr="00B25A4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25A4E">
              <w:rPr>
                <w:rFonts w:ascii="Arial" w:hAnsi="Arial" w:cs="Arial"/>
                <w:sz w:val="18"/>
                <w:szCs w:val="18"/>
              </w:rPr>
            </w:r>
            <w:r w:rsidRPr="00B25A4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25A4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25A4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25A4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25A4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25A4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25A4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180C1763" w14:textId="77777777" w:rsidR="00DA6227" w:rsidRPr="00B25A4E" w:rsidRDefault="00DA6227" w:rsidP="00EF406B">
            <w:pPr>
              <w:pStyle w:val="Listaszerbekezds"/>
              <w:ind w:lef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 w:rsidRPr="00B25A4E">
              <w:rPr>
                <w:rFonts w:ascii="Arial" w:eastAsia="Times New Roman" w:hAnsi="Arial" w:cs="Arial"/>
                <w:color w:val="000000"/>
                <w:sz w:val="18"/>
                <w:szCs w:val="18"/>
                <w:lang w:val="en" w:eastAsia="hu-HU"/>
              </w:rPr>
              <w:fldChar w:fldCharType="begin">
                <w:ffData>
                  <w:name w:val="Szöveg5"/>
                  <w:enabled/>
                  <w:calcOnExit w:val="0"/>
                  <w:textInput/>
                </w:ffData>
              </w:fldChar>
            </w:r>
            <w:r w:rsidRPr="00B25A4E">
              <w:rPr>
                <w:rFonts w:ascii="Arial" w:eastAsia="Times New Roman" w:hAnsi="Arial" w:cs="Arial"/>
                <w:color w:val="000000"/>
                <w:sz w:val="18"/>
                <w:szCs w:val="18"/>
                <w:lang w:val="en" w:eastAsia="hu-HU"/>
              </w:rPr>
              <w:instrText xml:space="preserve"> FORMTEXT </w:instrText>
            </w:r>
            <w:r w:rsidRPr="00B25A4E">
              <w:rPr>
                <w:rFonts w:ascii="Arial" w:eastAsia="Times New Roman" w:hAnsi="Arial" w:cs="Arial"/>
                <w:color w:val="000000"/>
                <w:sz w:val="18"/>
                <w:szCs w:val="18"/>
                <w:lang w:val="en" w:eastAsia="hu-HU"/>
              </w:rPr>
            </w:r>
            <w:r w:rsidRPr="00B25A4E">
              <w:rPr>
                <w:rFonts w:ascii="Arial" w:eastAsia="Times New Roman" w:hAnsi="Arial" w:cs="Arial"/>
                <w:color w:val="000000"/>
                <w:sz w:val="18"/>
                <w:szCs w:val="18"/>
                <w:lang w:val="en" w:eastAsia="hu-HU"/>
              </w:rPr>
              <w:fldChar w:fldCharType="separate"/>
            </w:r>
            <w:r w:rsidRPr="00B25A4E">
              <w:rPr>
                <w:rFonts w:ascii="Arial" w:eastAsia="Times New Roman" w:hAnsi="Arial" w:cs="Arial"/>
                <w:color w:val="000000"/>
                <w:sz w:val="18"/>
                <w:szCs w:val="18"/>
                <w:lang w:val="en" w:eastAsia="hu-HU"/>
              </w:rPr>
              <w:t> </w:t>
            </w:r>
            <w:r w:rsidRPr="00B25A4E">
              <w:rPr>
                <w:rFonts w:ascii="Arial" w:eastAsia="Times New Roman" w:hAnsi="Arial" w:cs="Arial"/>
                <w:color w:val="000000"/>
                <w:sz w:val="18"/>
                <w:szCs w:val="18"/>
                <w:lang w:val="en" w:eastAsia="hu-HU"/>
              </w:rPr>
              <w:t> </w:t>
            </w:r>
            <w:r w:rsidRPr="00B25A4E">
              <w:rPr>
                <w:rFonts w:ascii="Arial" w:eastAsia="Times New Roman" w:hAnsi="Arial" w:cs="Arial"/>
                <w:color w:val="000000"/>
                <w:sz w:val="18"/>
                <w:szCs w:val="18"/>
                <w:lang w:val="en" w:eastAsia="hu-HU"/>
              </w:rPr>
              <w:t> </w:t>
            </w:r>
            <w:r w:rsidRPr="00B25A4E">
              <w:rPr>
                <w:rFonts w:ascii="Arial" w:eastAsia="Times New Roman" w:hAnsi="Arial" w:cs="Arial"/>
                <w:color w:val="000000"/>
                <w:sz w:val="18"/>
                <w:szCs w:val="18"/>
                <w:lang w:val="en" w:eastAsia="hu-HU"/>
              </w:rPr>
              <w:t> </w:t>
            </w:r>
            <w:r w:rsidRPr="00B25A4E">
              <w:rPr>
                <w:rFonts w:ascii="Arial" w:eastAsia="Times New Roman" w:hAnsi="Arial" w:cs="Arial"/>
                <w:color w:val="000000"/>
                <w:sz w:val="18"/>
                <w:szCs w:val="18"/>
                <w:lang w:val="en" w:eastAsia="hu-HU"/>
              </w:rPr>
              <w:t> </w:t>
            </w:r>
            <w:r w:rsidRPr="00B25A4E">
              <w:rPr>
                <w:rFonts w:ascii="Arial" w:eastAsia="Times New Roman" w:hAnsi="Arial" w:cs="Arial"/>
                <w:color w:val="000000"/>
                <w:sz w:val="18"/>
                <w:szCs w:val="18"/>
                <w:lang w:val="en" w:eastAsia="hu-HU"/>
              </w:rPr>
              <w:fldChar w:fldCharType="end"/>
            </w:r>
            <w:r w:rsidRPr="00B25A4E">
              <w:rPr>
                <w:rFonts w:ascii="Arial" w:eastAsia="Times New Roman" w:hAnsi="Arial" w:cs="Arial"/>
                <w:color w:val="000000"/>
                <w:sz w:val="18"/>
                <w:szCs w:val="18"/>
                <w:lang w:val="en" w:eastAsia="hu-HU"/>
              </w:rPr>
              <w:t xml:space="preserve"> euro</w:t>
            </w:r>
          </w:p>
        </w:tc>
        <w:tc>
          <w:tcPr>
            <w:tcW w:w="1418" w:type="dxa"/>
            <w:vAlign w:val="center"/>
          </w:tcPr>
          <w:p w14:paraId="22E9DFF2" w14:textId="77777777" w:rsidR="00DA6227" w:rsidRPr="00B25A4E" w:rsidRDefault="00DA6227" w:rsidP="00EF406B">
            <w:pPr>
              <w:pStyle w:val="Listaszerbekezds"/>
              <w:ind w:lef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" w:eastAsia="hu-HU"/>
              </w:rPr>
            </w:pPr>
            <w:r w:rsidRPr="00B25A4E">
              <w:rPr>
                <w:rFonts w:ascii="Arial" w:eastAsia="Times New Roman" w:hAnsi="Arial" w:cs="Arial"/>
                <w:color w:val="000000"/>
                <w:sz w:val="18"/>
                <w:szCs w:val="18"/>
                <w:lang w:val="en" w:eastAsia="hu-HU"/>
              </w:rPr>
              <w:fldChar w:fldCharType="begin">
                <w:ffData>
                  <w:name w:val="Szöveg5"/>
                  <w:enabled/>
                  <w:calcOnExit w:val="0"/>
                  <w:textInput/>
                </w:ffData>
              </w:fldChar>
            </w:r>
            <w:r w:rsidRPr="00B25A4E">
              <w:rPr>
                <w:rFonts w:ascii="Arial" w:eastAsia="Times New Roman" w:hAnsi="Arial" w:cs="Arial"/>
                <w:color w:val="000000"/>
                <w:sz w:val="18"/>
                <w:szCs w:val="18"/>
                <w:lang w:val="en" w:eastAsia="hu-HU"/>
              </w:rPr>
              <w:instrText xml:space="preserve"> FORMTEXT </w:instrText>
            </w:r>
            <w:r w:rsidRPr="00B25A4E">
              <w:rPr>
                <w:rFonts w:ascii="Arial" w:eastAsia="Times New Roman" w:hAnsi="Arial" w:cs="Arial"/>
                <w:color w:val="000000"/>
                <w:sz w:val="18"/>
                <w:szCs w:val="18"/>
                <w:lang w:val="en" w:eastAsia="hu-HU"/>
              </w:rPr>
            </w:r>
            <w:r w:rsidRPr="00B25A4E">
              <w:rPr>
                <w:rFonts w:ascii="Arial" w:eastAsia="Times New Roman" w:hAnsi="Arial" w:cs="Arial"/>
                <w:color w:val="000000"/>
                <w:sz w:val="18"/>
                <w:szCs w:val="18"/>
                <w:lang w:val="en" w:eastAsia="hu-HU"/>
              </w:rPr>
              <w:fldChar w:fldCharType="separate"/>
            </w:r>
            <w:r w:rsidRPr="00B25A4E">
              <w:rPr>
                <w:rFonts w:ascii="Arial" w:eastAsia="Times New Roman" w:hAnsi="Arial" w:cs="Arial"/>
                <w:color w:val="000000"/>
                <w:sz w:val="18"/>
                <w:szCs w:val="18"/>
                <w:lang w:val="en" w:eastAsia="hu-HU"/>
              </w:rPr>
              <w:t> </w:t>
            </w:r>
            <w:r w:rsidRPr="00B25A4E">
              <w:rPr>
                <w:rFonts w:ascii="Arial" w:eastAsia="Times New Roman" w:hAnsi="Arial" w:cs="Arial"/>
                <w:color w:val="000000"/>
                <w:sz w:val="18"/>
                <w:szCs w:val="18"/>
                <w:lang w:val="en" w:eastAsia="hu-HU"/>
              </w:rPr>
              <w:t> </w:t>
            </w:r>
            <w:r w:rsidRPr="00B25A4E">
              <w:rPr>
                <w:rFonts w:ascii="Arial" w:eastAsia="Times New Roman" w:hAnsi="Arial" w:cs="Arial"/>
                <w:color w:val="000000"/>
                <w:sz w:val="18"/>
                <w:szCs w:val="18"/>
                <w:lang w:val="en" w:eastAsia="hu-HU"/>
              </w:rPr>
              <w:t> </w:t>
            </w:r>
            <w:r w:rsidRPr="00B25A4E">
              <w:rPr>
                <w:rFonts w:ascii="Arial" w:eastAsia="Times New Roman" w:hAnsi="Arial" w:cs="Arial"/>
                <w:color w:val="000000"/>
                <w:sz w:val="18"/>
                <w:szCs w:val="18"/>
                <w:lang w:val="en" w:eastAsia="hu-HU"/>
              </w:rPr>
              <w:t> </w:t>
            </w:r>
            <w:r w:rsidRPr="00B25A4E">
              <w:rPr>
                <w:rFonts w:ascii="Arial" w:eastAsia="Times New Roman" w:hAnsi="Arial" w:cs="Arial"/>
                <w:color w:val="000000"/>
                <w:sz w:val="18"/>
                <w:szCs w:val="18"/>
                <w:lang w:val="en" w:eastAsia="hu-HU"/>
              </w:rPr>
              <w:t> </w:t>
            </w:r>
            <w:r w:rsidRPr="00B25A4E">
              <w:rPr>
                <w:rFonts w:ascii="Arial" w:eastAsia="Times New Roman" w:hAnsi="Arial" w:cs="Arial"/>
                <w:color w:val="000000"/>
                <w:sz w:val="18"/>
                <w:szCs w:val="18"/>
                <w:lang w:val="en" w:eastAsia="hu-HU"/>
              </w:rPr>
              <w:fldChar w:fldCharType="end"/>
            </w:r>
            <w:r w:rsidRPr="00B25A4E">
              <w:rPr>
                <w:rFonts w:ascii="Arial" w:eastAsia="Times New Roman" w:hAnsi="Arial" w:cs="Arial"/>
                <w:color w:val="000000"/>
                <w:sz w:val="18"/>
                <w:szCs w:val="18"/>
                <w:lang w:val="en" w:eastAsia="hu-HU"/>
              </w:rPr>
              <w:t>euro</w:t>
            </w:r>
          </w:p>
        </w:tc>
        <w:tc>
          <w:tcPr>
            <w:tcW w:w="1275" w:type="dxa"/>
            <w:vAlign w:val="center"/>
          </w:tcPr>
          <w:p w14:paraId="01411C7C" w14:textId="77777777" w:rsidR="00DA6227" w:rsidRPr="00B25A4E" w:rsidRDefault="00DA6227" w:rsidP="00EF406B">
            <w:pPr>
              <w:pStyle w:val="Listaszerbekezds"/>
              <w:ind w:lef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" w:eastAsia="hu-HU"/>
              </w:rPr>
            </w:pPr>
            <w:r w:rsidRPr="00B25A4E">
              <w:rPr>
                <w:rFonts w:ascii="Arial" w:eastAsia="Times New Roman" w:hAnsi="Arial" w:cs="Arial"/>
                <w:color w:val="000000"/>
                <w:sz w:val="18"/>
                <w:szCs w:val="18"/>
                <w:lang w:val="en" w:eastAsia="hu-HU"/>
              </w:rPr>
              <w:fldChar w:fldCharType="begin">
                <w:ffData>
                  <w:name w:val="Szöveg5"/>
                  <w:enabled/>
                  <w:calcOnExit w:val="0"/>
                  <w:textInput/>
                </w:ffData>
              </w:fldChar>
            </w:r>
            <w:r w:rsidRPr="00B25A4E">
              <w:rPr>
                <w:rFonts w:ascii="Arial" w:eastAsia="Times New Roman" w:hAnsi="Arial" w:cs="Arial"/>
                <w:color w:val="000000"/>
                <w:sz w:val="18"/>
                <w:szCs w:val="18"/>
                <w:lang w:val="en" w:eastAsia="hu-HU"/>
              </w:rPr>
              <w:instrText xml:space="preserve"> FORMTEXT </w:instrText>
            </w:r>
            <w:r w:rsidRPr="00B25A4E">
              <w:rPr>
                <w:rFonts w:ascii="Arial" w:eastAsia="Times New Roman" w:hAnsi="Arial" w:cs="Arial"/>
                <w:color w:val="000000"/>
                <w:sz w:val="18"/>
                <w:szCs w:val="18"/>
                <w:lang w:val="en" w:eastAsia="hu-HU"/>
              </w:rPr>
            </w:r>
            <w:r w:rsidRPr="00B25A4E">
              <w:rPr>
                <w:rFonts w:ascii="Arial" w:eastAsia="Times New Roman" w:hAnsi="Arial" w:cs="Arial"/>
                <w:color w:val="000000"/>
                <w:sz w:val="18"/>
                <w:szCs w:val="18"/>
                <w:lang w:val="en" w:eastAsia="hu-HU"/>
              </w:rPr>
              <w:fldChar w:fldCharType="separate"/>
            </w:r>
            <w:r w:rsidRPr="00B25A4E">
              <w:rPr>
                <w:rFonts w:ascii="Arial" w:eastAsia="Times New Roman" w:hAnsi="Arial" w:cs="Arial"/>
                <w:color w:val="000000"/>
                <w:sz w:val="18"/>
                <w:szCs w:val="18"/>
                <w:lang w:val="en" w:eastAsia="hu-HU"/>
              </w:rPr>
              <w:t> </w:t>
            </w:r>
            <w:r w:rsidRPr="00B25A4E">
              <w:rPr>
                <w:rFonts w:ascii="Arial" w:eastAsia="Times New Roman" w:hAnsi="Arial" w:cs="Arial"/>
                <w:color w:val="000000"/>
                <w:sz w:val="18"/>
                <w:szCs w:val="18"/>
                <w:lang w:val="en" w:eastAsia="hu-HU"/>
              </w:rPr>
              <w:t> </w:t>
            </w:r>
            <w:r w:rsidRPr="00B25A4E">
              <w:rPr>
                <w:rFonts w:ascii="Arial" w:eastAsia="Times New Roman" w:hAnsi="Arial" w:cs="Arial"/>
                <w:color w:val="000000"/>
                <w:sz w:val="18"/>
                <w:szCs w:val="18"/>
                <w:lang w:val="en" w:eastAsia="hu-HU"/>
              </w:rPr>
              <w:t> </w:t>
            </w:r>
            <w:r w:rsidRPr="00B25A4E">
              <w:rPr>
                <w:rFonts w:ascii="Arial" w:eastAsia="Times New Roman" w:hAnsi="Arial" w:cs="Arial"/>
                <w:color w:val="000000"/>
                <w:sz w:val="18"/>
                <w:szCs w:val="18"/>
                <w:lang w:val="en" w:eastAsia="hu-HU"/>
              </w:rPr>
              <w:t> </w:t>
            </w:r>
            <w:r w:rsidRPr="00B25A4E">
              <w:rPr>
                <w:rFonts w:ascii="Arial" w:eastAsia="Times New Roman" w:hAnsi="Arial" w:cs="Arial"/>
                <w:color w:val="000000"/>
                <w:sz w:val="18"/>
                <w:szCs w:val="18"/>
                <w:lang w:val="en" w:eastAsia="hu-HU"/>
              </w:rPr>
              <w:t> </w:t>
            </w:r>
            <w:r w:rsidRPr="00B25A4E">
              <w:rPr>
                <w:rFonts w:ascii="Arial" w:eastAsia="Times New Roman" w:hAnsi="Arial" w:cs="Arial"/>
                <w:color w:val="000000"/>
                <w:sz w:val="18"/>
                <w:szCs w:val="18"/>
                <w:lang w:val="en" w:eastAsia="hu-HU"/>
              </w:rPr>
              <w:fldChar w:fldCharType="end"/>
            </w:r>
            <w:r w:rsidRPr="00B25A4E">
              <w:rPr>
                <w:rFonts w:ascii="Arial" w:eastAsia="Times New Roman" w:hAnsi="Arial" w:cs="Arial"/>
                <w:color w:val="000000"/>
                <w:sz w:val="18"/>
                <w:szCs w:val="18"/>
                <w:lang w:val="en" w:eastAsia="hu-HU"/>
              </w:rPr>
              <w:t>euro</w:t>
            </w:r>
          </w:p>
        </w:tc>
        <w:tc>
          <w:tcPr>
            <w:tcW w:w="1242" w:type="dxa"/>
            <w:vAlign w:val="center"/>
          </w:tcPr>
          <w:p w14:paraId="39EE8528" w14:textId="77777777" w:rsidR="00DA6227" w:rsidRPr="00B25A4E" w:rsidRDefault="00DA6227" w:rsidP="00EF406B">
            <w:pPr>
              <w:pStyle w:val="Listaszerbekezds"/>
              <w:ind w:lef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" w:eastAsia="hu-HU"/>
              </w:rPr>
            </w:pPr>
            <w:r w:rsidRPr="00B25A4E">
              <w:rPr>
                <w:rFonts w:ascii="Arial" w:eastAsia="Times New Roman" w:hAnsi="Arial" w:cs="Arial"/>
                <w:color w:val="000000"/>
                <w:sz w:val="18"/>
                <w:szCs w:val="18"/>
                <w:lang w:val="en" w:eastAsia="hu-HU"/>
              </w:rPr>
              <w:fldChar w:fldCharType="begin">
                <w:ffData>
                  <w:name w:val="Szöveg5"/>
                  <w:enabled/>
                  <w:calcOnExit w:val="0"/>
                  <w:textInput/>
                </w:ffData>
              </w:fldChar>
            </w:r>
            <w:r w:rsidRPr="00B25A4E">
              <w:rPr>
                <w:rFonts w:ascii="Arial" w:eastAsia="Times New Roman" w:hAnsi="Arial" w:cs="Arial"/>
                <w:color w:val="000000"/>
                <w:sz w:val="18"/>
                <w:szCs w:val="18"/>
                <w:lang w:val="en" w:eastAsia="hu-HU"/>
              </w:rPr>
              <w:instrText xml:space="preserve"> FORMTEXT </w:instrText>
            </w:r>
            <w:r w:rsidRPr="00B25A4E">
              <w:rPr>
                <w:rFonts w:ascii="Arial" w:eastAsia="Times New Roman" w:hAnsi="Arial" w:cs="Arial"/>
                <w:color w:val="000000"/>
                <w:sz w:val="18"/>
                <w:szCs w:val="18"/>
                <w:lang w:val="en" w:eastAsia="hu-HU"/>
              </w:rPr>
            </w:r>
            <w:r w:rsidRPr="00B25A4E">
              <w:rPr>
                <w:rFonts w:ascii="Arial" w:eastAsia="Times New Roman" w:hAnsi="Arial" w:cs="Arial"/>
                <w:color w:val="000000"/>
                <w:sz w:val="18"/>
                <w:szCs w:val="18"/>
                <w:lang w:val="en" w:eastAsia="hu-HU"/>
              </w:rPr>
              <w:fldChar w:fldCharType="separate"/>
            </w:r>
            <w:r w:rsidRPr="00B25A4E">
              <w:rPr>
                <w:rFonts w:ascii="Arial" w:eastAsia="Times New Roman" w:hAnsi="Arial" w:cs="Arial"/>
                <w:color w:val="000000"/>
                <w:sz w:val="18"/>
                <w:szCs w:val="18"/>
                <w:lang w:val="en" w:eastAsia="hu-HU"/>
              </w:rPr>
              <w:t> </w:t>
            </w:r>
            <w:r w:rsidRPr="00B25A4E">
              <w:rPr>
                <w:rFonts w:ascii="Arial" w:eastAsia="Times New Roman" w:hAnsi="Arial" w:cs="Arial"/>
                <w:color w:val="000000"/>
                <w:sz w:val="18"/>
                <w:szCs w:val="18"/>
                <w:lang w:val="en" w:eastAsia="hu-HU"/>
              </w:rPr>
              <w:t> </w:t>
            </w:r>
            <w:r w:rsidRPr="00B25A4E">
              <w:rPr>
                <w:rFonts w:ascii="Arial" w:eastAsia="Times New Roman" w:hAnsi="Arial" w:cs="Arial"/>
                <w:color w:val="000000"/>
                <w:sz w:val="18"/>
                <w:szCs w:val="18"/>
                <w:lang w:val="en" w:eastAsia="hu-HU"/>
              </w:rPr>
              <w:t> </w:t>
            </w:r>
            <w:r w:rsidRPr="00B25A4E">
              <w:rPr>
                <w:rFonts w:ascii="Arial" w:eastAsia="Times New Roman" w:hAnsi="Arial" w:cs="Arial"/>
                <w:color w:val="000000"/>
                <w:sz w:val="18"/>
                <w:szCs w:val="18"/>
                <w:lang w:val="en" w:eastAsia="hu-HU"/>
              </w:rPr>
              <w:t> </w:t>
            </w:r>
            <w:r w:rsidRPr="00B25A4E">
              <w:rPr>
                <w:rFonts w:ascii="Arial" w:eastAsia="Times New Roman" w:hAnsi="Arial" w:cs="Arial"/>
                <w:color w:val="000000"/>
                <w:sz w:val="18"/>
                <w:szCs w:val="18"/>
                <w:lang w:val="en" w:eastAsia="hu-HU"/>
              </w:rPr>
              <w:t> </w:t>
            </w:r>
            <w:r w:rsidRPr="00B25A4E">
              <w:rPr>
                <w:rFonts w:ascii="Arial" w:eastAsia="Times New Roman" w:hAnsi="Arial" w:cs="Arial"/>
                <w:color w:val="000000"/>
                <w:sz w:val="18"/>
                <w:szCs w:val="18"/>
                <w:lang w:val="en" w:eastAsia="hu-HU"/>
              </w:rPr>
              <w:fldChar w:fldCharType="end"/>
            </w:r>
            <w:r w:rsidRPr="00B25A4E">
              <w:rPr>
                <w:rFonts w:ascii="Arial" w:eastAsia="Times New Roman" w:hAnsi="Arial" w:cs="Arial"/>
                <w:color w:val="000000"/>
                <w:sz w:val="18"/>
                <w:szCs w:val="18"/>
                <w:lang w:val="en" w:eastAsia="hu-HU"/>
              </w:rPr>
              <w:t xml:space="preserve"> euro</w:t>
            </w:r>
          </w:p>
        </w:tc>
      </w:tr>
      <w:tr w:rsidR="00DA6227" w:rsidRPr="00B25A4E" w14:paraId="0277DBDB" w14:textId="77777777" w:rsidTr="00DA6227">
        <w:trPr>
          <w:trHeight w:val="402"/>
          <w:jc w:val="center"/>
        </w:trPr>
        <w:tc>
          <w:tcPr>
            <w:tcW w:w="1701" w:type="dxa"/>
            <w:vAlign w:val="center"/>
          </w:tcPr>
          <w:p w14:paraId="0D1ED748" w14:textId="77777777" w:rsidR="00DA6227" w:rsidRPr="00B25A4E" w:rsidRDefault="00DA6227" w:rsidP="00EF406B">
            <w:pPr>
              <w:pStyle w:val="Listaszerbekezds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25A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zöveg5"/>
                  <w:enabled/>
                  <w:calcOnExit w:val="0"/>
                  <w:textInput/>
                </w:ffData>
              </w:fldChar>
            </w:r>
            <w:r w:rsidRPr="00B25A4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25A4E">
              <w:rPr>
                <w:rFonts w:ascii="Arial" w:hAnsi="Arial" w:cs="Arial"/>
                <w:sz w:val="18"/>
                <w:szCs w:val="18"/>
              </w:rPr>
            </w:r>
            <w:r w:rsidRPr="00B25A4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25A4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25A4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25A4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25A4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25A4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25A4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73358B71" w14:textId="77777777" w:rsidR="00DA6227" w:rsidRPr="00B25A4E" w:rsidRDefault="00DA6227" w:rsidP="00EF406B">
            <w:pPr>
              <w:pStyle w:val="Listaszerbekezds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25A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zöveg5"/>
                  <w:enabled/>
                  <w:calcOnExit w:val="0"/>
                  <w:textInput/>
                </w:ffData>
              </w:fldChar>
            </w:r>
            <w:r w:rsidRPr="00B25A4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25A4E">
              <w:rPr>
                <w:rFonts w:ascii="Arial" w:hAnsi="Arial" w:cs="Arial"/>
                <w:sz w:val="18"/>
                <w:szCs w:val="18"/>
              </w:rPr>
            </w:r>
            <w:r w:rsidRPr="00B25A4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25A4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25A4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25A4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25A4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25A4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25A4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68336748" w14:textId="77777777" w:rsidR="00DA6227" w:rsidRPr="00B25A4E" w:rsidRDefault="00DA6227" w:rsidP="00EF406B">
            <w:pPr>
              <w:pStyle w:val="Listaszerbekezds"/>
              <w:ind w:lef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" w:eastAsia="hu-HU"/>
              </w:rPr>
            </w:pPr>
            <w:r w:rsidRPr="00B25A4E">
              <w:rPr>
                <w:rFonts w:ascii="Arial" w:eastAsia="Times New Roman" w:hAnsi="Arial" w:cs="Arial"/>
                <w:color w:val="000000"/>
                <w:sz w:val="18"/>
                <w:szCs w:val="18"/>
                <w:lang w:val="en" w:eastAsia="hu-HU"/>
              </w:rPr>
              <w:fldChar w:fldCharType="begin">
                <w:ffData>
                  <w:name w:val="Szöveg5"/>
                  <w:enabled/>
                  <w:calcOnExit w:val="0"/>
                  <w:textInput/>
                </w:ffData>
              </w:fldChar>
            </w:r>
            <w:r w:rsidRPr="00B25A4E">
              <w:rPr>
                <w:rFonts w:ascii="Arial" w:eastAsia="Times New Roman" w:hAnsi="Arial" w:cs="Arial"/>
                <w:color w:val="000000"/>
                <w:sz w:val="18"/>
                <w:szCs w:val="18"/>
                <w:lang w:val="en" w:eastAsia="hu-HU"/>
              </w:rPr>
              <w:instrText xml:space="preserve"> FORMTEXT </w:instrText>
            </w:r>
            <w:r w:rsidRPr="00B25A4E">
              <w:rPr>
                <w:rFonts w:ascii="Arial" w:eastAsia="Times New Roman" w:hAnsi="Arial" w:cs="Arial"/>
                <w:color w:val="000000"/>
                <w:sz w:val="18"/>
                <w:szCs w:val="18"/>
                <w:lang w:val="en" w:eastAsia="hu-HU"/>
              </w:rPr>
            </w:r>
            <w:r w:rsidRPr="00B25A4E">
              <w:rPr>
                <w:rFonts w:ascii="Arial" w:eastAsia="Times New Roman" w:hAnsi="Arial" w:cs="Arial"/>
                <w:color w:val="000000"/>
                <w:sz w:val="18"/>
                <w:szCs w:val="18"/>
                <w:lang w:val="en" w:eastAsia="hu-HU"/>
              </w:rPr>
              <w:fldChar w:fldCharType="separate"/>
            </w:r>
            <w:r w:rsidRPr="00B25A4E">
              <w:rPr>
                <w:rFonts w:ascii="Arial" w:eastAsia="Times New Roman" w:hAnsi="Arial" w:cs="Arial"/>
                <w:color w:val="000000"/>
                <w:sz w:val="18"/>
                <w:szCs w:val="18"/>
                <w:lang w:val="en" w:eastAsia="hu-HU"/>
              </w:rPr>
              <w:t> </w:t>
            </w:r>
            <w:r w:rsidRPr="00B25A4E">
              <w:rPr>
                <w:rFonts w:ascii="Arial" w:eastAsia="Times New Roman" w:hAnsi="Arial" w:cs="Arial"/>
                <w:color w:val="000000"/>
                <w:sz w:val="18"/>
                <w:szCs w:val="18"/>
                <w:lang w:val="en" w:eastAsia="hu-HU"/>
              </w:rPr>
              <w:t> </w:t>
            </w:r>
            <w:r w:rsidRPr="00B25A4E">
              <w:rPr>
                <w:rFonts w:ascii="Arial" w:eastAsia="Times New Roman" w:hAnsi="Arial" w:cs="Arial"/>
                <w:color w:val="000000"/>
                <w:sz w:val="18"/>
                <w:szCs w:val="18"/>
                <w:lang w:val="en" w:eastAsia="hu-HU"/>
              </w:rPr>
              <w:t> </w:t>
            </w:r>
            <w:r w:rsidRPr="00B25A4E">
              <w:rPr>
                <w:rFonts w:ascii="Arial" w:eastAsia="Times New Roman" w:hAnsi="Arial" w:cs="Arial"/>
                <w:color w:val="000000"/>
                <w:sz w:val="18"/>
                <w:szCs w:val="18"/>
                <w:lang w:val="en" w:eastAsia="hu-HU"/>
              </w:rPr>
              <w:t> </w:t>
            </w:r>
            <w:r w:rsidRPr="00B25A4E">
              <w:rPr>
                <w:rFonts w:ascii="Arial" w:eastAsia="Times New Roman" w:hAnsi="Arial" w:cs="Arial"/>
                <w:color w:val="000000"/>
                <w:sz w:val="18"/>
                <w:szCs w:val="18"/>
                <w:lang w:val="en" w:eastAsia="hu-HU"/>
              </w:rPr>
              <w:t> </w:t>
            </w:r>
            <w:r w:rsidRPr="00B25A4E">
              <w:rPr>
                <w:rFonts w:ascii="Arial" w:eastAsia="Times New Roman" w:hAnsi="Arial" w:cs="Arial"/>
                <w:color w:val="000000"/>
                <w:sz w:val="18"/>
                <w:szCs w:val="18"/>
                <w:lang w:val="en" w:eastAsia="hu-HU"/>
              </w:rPr>
              <w:fldChar w:fldCharType="end"/>
            </w:r>
            <w:r w:rsidRPr="00B25A4E">
              <w:rPr>
                <w:rFonts w:ascii="Arial" w:eastAsia="Times New Roman" w:hAnsi="Arial" w:cs="Arial"/>
                <w:color w:val="000000"/>
                <w:sz w:val="18"/>
                <w:szCs w:val="18"/>
                <w:lang w:val="en" w:eastAsia="hu-HU"/>
              </w:rPr>
              <w:t xml:space="preserve"> euro</w:t>
            </w:r>
          </w:p>
        </w:tc>
        <w:tc>
          <w:tcPr>
            <w:tcW w:w="1418" w:type="dxa"/>
            <w:vAlign w:val="center"/>
          </w:tcPr>
          <w:p w14:paraId="170E3177" w14:textId="77777777" w:rsidR="00DA6227" w:rsidRPr="00B25A4E" w:rsidRDefault="00DA6227" w:rsidP="00EF406B">
            <w:pPr>
              <w:pStyle w:val="Listaszerbekezds"/>
              <w:ind w:lef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" w:eastAsia="hu-HU"/>
              </w:rPr>
            </w:pPr>
            <w:r w:rsidRPr="00B25A4E">
              <w:rPr>
                <w:rFonts w:ascii="Arial" w:eastAsia="Times New Roman" w:hAnsi="Arial" w:cs="Arial"/>
                <w:color w:val="000000"/>
                <w:sz w:val="18"/>
                <w:szCs w:val="18"/>
                <w:lang w:val="en" w:eastAsia="hu-HU"/>
              </w:rPr>
              <w:fldChar w:fldCharType="begin">
                <w:ffData>
                  <w:name w:val="Szöveg5"/>
                  <w:enabled/>
                  <w:calcOnExit w:val="0"/>
                  <w:textInput/>
                </w:ffData>
              </w:fldChar>
            </w:r>
            <w:r w:rsidRPr="00B25A4E">
              <w:rPr>
                <w:rFonts w:ascii="Arial" w:eastAsia="Times New Roman" w:hAnsi="Arial" w:cs="Arial"/>
                <w:color w:val="000000"/>
                <w:sz w:val="18"/>
                <w:szCs w:val="18"/>
                <w:lang w:val="en" w:eastAsia="hu-HU"/>
              </w:rPr>
              <w:instrText xml:space="preserve"> FORMTEXT </w:instrText>
            </w:r>
            <w:r w:rsidRPr="00B25A4E">
              <w:rPr>
                <w:rFonts w:ascii="Arial" w:eastAsia="Times New Roman" w:hAnsi="Arial" w:cs="Arial"/>
                <w:color w:val="000000"/>
                <w:sz w:val="18"/>
                <w:szCs w:val="18"/>
                <w:lang w:val="en" w:eastAsia="hu-HU"/>
              </w:rPr>
            </w:r>
            <w:r w:rsidRPr="00B25A4E">
              <w:rPr>
                <w:rFonts w:ascii="Arial" w:eastAsia="Times New Roman" w:hAnsi="Arial" w:cs="Arial"/>
                <w:color w:val="000000"/>
                <w:sz w:val="18"/>
                <w:szCs w:val="18"/>
                <w:lang w:val="en" w:eastAsia="hu-HU"/>
              </w:rPr>
              <w:fldChar w:fldCharType="separate"/>
            </w:r>
            <w:r w:rsidRPr="00B25A4E">
              <w:rPr>
                <w:rFonts w:ascii="Arial" w:eastAsia="Times New Roman" w:hAnsi="Arial" w:cs="Arial"/>
                <w:color w:val="000000"/>
                <w:sz w:val="18"/>
                <w:szCs w:val="18"/>
                <w:lang w:val="en" w:eastAsia="hu-HU"/>
              </w:rPr>
              <w:t> </w:t>
            </w:r>
            <w:r w:rsidRPr="00B25A4E">
              <w:rPr>
                <w:rFonts w:ascii="Arial" w:eastAsia="Times New Roman" w:hAnsi="Arial" w:cs="Arial"/>
                <w:color w:val="000000"/>
                <w:sz w:val="18"/>
                <w:szCs w:val="18"/>
                <w:lang w:val="en" w:eastAsia="hu-HU"/>
              </w:rPr>
              <w:t> </w:t>
            </w:r>
            <w:r w:rsidRPr="00B25A4E">
              <w:rPr>
                <w:rFonts w:ascii="Arial" w:eastAsia="Times New Roman" w:hAnsi="Arial" w:cs="Arial"/>
                <w:color w:val="000000"/>
                <w:sz w:val="18"/>
                <w:szCs w:val="18"/>
                <w:lang w:val="en" w:eastAsia="hu-HU"/>
              </w:rPr>
              <w:t> </w:t>
            </w:r>
            <w:r w:rsidRPr="00B25A4E">
              <w:rPr>
                <w:rFonts w:ascii="Arial" w:eastAsia="Times New Roman" w:hAnsi="Arial" w:cs="Arial"/>
                <w:color w:val="000000"/>
                <w:sz w:val="18"/>
                <w:szCs w:val="18"/>
                <w:lang w:val="en" w:eastAsia="hu-HU"/>
              </w:rPr>
              <w:t> </w:t>
            </w:r>
            <w:r w:rsidRPr="00B25A4E">
              <w:rPr>
                <w:rFonts w:ascii="Arial" w:eastAsia="Times New Roman" w:hAnsi="Arial" w:cs="Arial"/>
                <w:color w:val="000000"/>
                <w:sz w:val="18"/>
                <w:szCs w:val="18"/>
                <w:lang w:val="en" w:eastAsia="hu-HU"/>
              </w:rPr>
              <w:t> </w:t>
            </w:r>
            <w:r w:rsidRPr="00B25A4E">
              <w:rPr>
                <w:rFonts w:ascii="Arial" w:eastAsia="Times New Roman" w:hAnsi="Arial" w:cs="Arial"/>
                <w:color w:val="000000"/>
                <w:sz w:val="18"/>
                <w:szCs w:val="18"/>
                <w:lang w:val="en" w:eastAsia="hu-HU"/>
              </w:rPr>
              <w:fldChar w:fldCharType="end"/>
            </w:r>
            <w:r w:rsidRPr="00B25A4E">
              <w:rPr>
                <w:rFonts w:ascii="Arial" w:eastAsia="Times New Roman" w:hAnsi="Arial" w:cs="Arial"/>
                <w:color w:val="000000"/>
                <w:sz w:val="18"/>
                <w:szCs w:val="18"/>
                <w:lang w:val="en" w:eastAsia="hu-HU"/>
              </w:rPr>
              <w:t>euro</w:t>
            </w:r>
          </w:p>
        </w:tc>
        <w:tc>
          <w:tcPr>
            <w:tcW w:w="1275" w:type="dxa"/>
            <w:vAlign w:val="center"/>
          </w:tcPr>
          <w:p w14:paraId="168C62D2" w14:textId="77777777" w:rsidR="00DA6227" w:rsidRPr="00B25A4E" w:rsidRDefault="00DA6227" w:rsidP="00EF406B">
            <w:pPr>
              <w:pStyle w:val="Listaszerbekezds"/>
              <w:ind w:lef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" w:eastAsia="hu-HU"/>
              </w:rPr>
            </w:pPr>
            <w:r w:rsidRPr="00B25A4E">
              <w:rPr>
                <w:rFonts w:ascii="Arial" w:eastAsia="Times New Roman" w:hAnsi="Arial" w:cs="Arial"/>
                <w:color w:val="000000"/>
                <w:sz w:val="18"/>
                <w:szCs w:val="18"/>
                <w:lang w:val="en" w:eastAsia="hu-HU"/>
              </w:rPr>
              <w:fldChar w:fldCharType="begin">
                <w:ffData>
                  <w:name w:val="Szöveg5"/>
                  <w:enabled/>
                  <w:calcOnExit w:val="0"/>
                  <w:textInput/>
                </w:ffData>
              </w:fldChar>
            </w:r>
            <w:r w:rsidRPr="00B25A4E">
              <w:rPr>
                <w:rFonts w:ascii="Arial" w:eastAsia="Times New Roman" w:hAnsi="Arial" w:cs="Arial"/>
                <w:color w:val="000000"/>
                <w:sz w:val="18"/>
                <w:szCs w:val="18"/>
                <w:lang w:val="en" w:eastAsia="hu-HU"/>
              </w:rPr>
              <w:instrText xml:space="preserve"> FORMTEXT </w:instrText>
            </w:r>
            <w:r w:rsidRPr="00B25A4E">
              <w:rPr>
                <w:rFonts w:ascii="Arial" w:eastAsia="Times New Roman" w:hAnsi="Arial" w:cs="Arial"/>
                <w:color w:val="000000"/>
                <w:sz w:val="18"/>
                <w:szCs w:val="18"/>
                <w:lang w:val="en" w:eastAsia="hu-HU"/>
              </w:rPr>
            </w:r>
            <w:r w:rsidRPr="00B25A4E">
              <w:rPr>
                <w:rFonts w:ascii="Arial" w:eastAsia="Times New Roman" w:hAnsi="Arial" w:cs="Arial"/>
                <w:color w:val="000000"/>
                <w:sz w:val="18"/>
                <w:szCs w:val="18"/>
                <w:lang w:val="en" w:eastAsia="hu-HU"/>
              </w:rPr>
              <w:fldChar w:fldCharType="separate"/>
            </w:r>
            <w:r w:rsidRPr="00B25A4E">
              <w:rPr>
                <w:rFonts w:ascii="Arial" w:eastAsia="Times New Roman" w:hAnsi="Arial" w:cs="Arial"/>
                <w:color w:val="000000"/>
                <w:sz w:val="18"/>
                <w:szCs w:val="18"/>
                <w:lang w:val="en" w:eastAsia="hu-HU"/>
              </w:rPr>
              <w:t> </w:t>
            </w:r>
            <w:r w:rsidRPr="00B25A4E">
              <w:rPr>
                <w:rFonts w:ascii="Arial" w:eastAsia="Times New Roman" w:hAnsi="Arial" w:cs="Arial"/>
                <w:color w:val="000000"/>
                <w:sz w:val="18"/>
                <w:szCs w:val="18"/>
                <w:lang w:val="en" w:eastAsia="hu-HU"/>
              </w:rPr>
              <w:t> </w:t>
            </w:r>
            <w:r w:rsidRPr="00B25A4E">
              <w:rPr>
                <w:rFonts w:ascii="Arial" w:eastAsia="Times New Roman" w:hAnsi="Arial" w:cs="Arial"/>
                <w:color w:val="000000"/>
                <w:sz w:val="18"/>
                <w:szCs w:val="18"/>
                <w:lang w:val="en" w:eastAsia="hu-HU"/>
              </w:rPr>
              <w:t> </w:t>
            </w:r>
            <w:r w:rsidRPr="00B25A4E">
              <w:rPr>
                <w:rFonts w:ascii="Arial" w:eastAsia="Times New Roman" w:hAnsi="Arial" w:cs="Arial"/>
                <w:color w:val="000000"/>
                <w:sz w:val="18"/>
                <w:szCs w:val="18"/>
                <w:lang w:val="en" w:eastAsia="hu-HU"/>
              </w:rPr>
              <w:t> </w:t>
            </w:r>
            <w:r w:rsidRPr="00B25A4E">
              <w:rPr>
                <w:rFonts w:ascii="Arial" w:eastAsia="Times New Roman" w:hAnsi="Arial" w:cs="Arial"/>
                <w:color w:val="000000"/>
                <w:sz w:val="18"/>
                <w:szCs w:val="18"/>
                <w:lang w:val="en" w:eastAsia="hu-HU"/>
              </w:rPr>
              <w:t> </w:t>
            </w:r>
            <w:r w:rsidRPr="00B25A4E">
              <w:rPr>
                <w:rFonts w:ascii="Arial" w:eastAsia="Times New Roman" w:hAnsi="Arial" w:cs="Arial"/>
                <w:color w:val="000000"/>
                <w:sz w:val="18"/>
                <w:szCs w:val="18"/>
                <w:lang w:val="en" w:eastAsia="hu-HU"/>
              </w:rPr>
              <w:fldChar w:fldCharType="end"/>
            </w:r>
            <w:r w:rsidRPr="00B25A4E">
              <w:rPr>
                <w:rFonts w:ascii="Arial" w:eastAsia="Times New Roman" w:hAnsi="Arial" w:cs="Arial"/>
                <w:color w:val="000000"/>
                <w:sz w:val="18"/>
                <w:szCs w:val="18"/>
                <w:lang w:val="en" w:eastAsia="hu-HU"/>
              </w:rPr>
              <w:t>euro</w:t>
            </w:r>
          </w:p>
        </w:tc>
        <w:tc>
          <w:tcPr>
            <w:tcW w:w="1242" w:type="dxa"/>
            <w:vAlign w:val="center"/>
          </w:tcPr>
          <w:p w14:paraId="22B7DBCC" w14:textId="77777777" w:rsidR="00DA6227" w:rsidRPr="00B25A4E" w:rsidRDefault="00DA6227" w:rsidP="00EF406B">
            <w:pPr>
              <w:pStyle w:val="Listaszerbekezds"/>
              <w:ind w:lef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" w:eastAsia="hu-HU"/>
              </w:rPr>
            </w:pPr>
            <w:r w:rsidRPr="00B25A4E">
              <w:rPr>
                <w:rFonts w:ascii="Arial" w:eastAsia="Times New Roman" w:hAnsi="Arial" w:cs="Arial"/>
                <w:color w:val="000000"/>
                <w:sz w:val="18"/>
                <w:szCs w:val="18"/>
                <w:lang w:val="en" w:eastAsia="hu-HU"/>
              </w:rPr>
              <w:fldChar w:fldCharType="begin">
                <w:ffData>
                  <w:name w:val="Szöveg5"/>
                  <w:enabled/>
                  <w:calcOnExit w:val="0"/>
                  <w:textInput/>
                </w:ffData>
              </w:fldChar>
            </w:r>
            <w:r w:rsidRPr="00B25A4E">
              <w:rPr>
                <w:rFonts w:ascii="Arial" w:eastAsia="Times New Roman" w:hAnsi="Arial" w:cs="Arial"/>
                <w:color w:val="000000"/>
                <w:sz w:val="18"/>
                <w:szCs w:val="18"/>
                <w:lang w:val="en" w:eastAsia="hu-HU"/>
              </w:rPr>
              <w:instrText xml:space="preserve"> FORMTEXT </w:instrText>
            </w:r>
            <w:r w:rsidRPr="00B25A4E">
              <w:rPr>
                <w:rFonts w:ascii="Arial" w:eastAsia="Times New Roman" w:hAnsi="Arial" w:cs="Arial"/>
                <w:color w:val="000000"/>
                <w:sz w:val="18"/>
                <w:szCs w:val="18"/>
                <w:lang w:val="en" w:eastAsia="hu-HU"/>
              </w:rPr>
            </w:r>
            <w:r w:rsidRPr="00B25A4E">
              <w:rPr>
                <w:rFonts w:ascii="Arial" w:eastAsia="Times New Roman" w:hAnsi="Arial" w:cs="Arial"/>
                <w:color w:val="000000"/>
                <w:sz w:val="18"/>
                <w:szCs w:val="18"/>
                <w:lang w:val="en" w:eastAsia="hu-HU"/>
              </w:rPr>
              <w:fldChar w:fldCharType="separate"/>
            </w:r>
            <w:r w:rsidRPr="00B25A4E">
              <w:rPr>
                <w:rFonts w:ascii="Arial" w:eastAsia="Times New Roman" w:hAnsi="Arial" w:cs="Arial"/>
                <w:color w:val="000000"/>
                <w:sz w:val="18"/>
                <w:szCs w:val="18"/>
                <w:lang w:val="en" w:eastAsia="hu-HU"/>
              </w:rPr>
              <w:t> </w:t>
            </w:r>
            <w:r w:rsidRPr="00B25A4E">
              <w:rPr>
                <w:rFonts w:ascii="Arial" w:eastAsia="Times New Roman" w:hAnsi="Arial" w:cs="Arial"/>
                <w:color w:val="000000"/>
                <w:sz w:val="18"/>
                <w:szCs w:val="18"/>
                <w:lang w:val="en" w:eastAsia="hu-HU"/>
              </w:rPr>
              <w:t> </w:t>
            </w:r>
            <w:r w:rsidRPr="00B25A4E">
              <w:rPr>
                <w:rFonts w:ascii="Arial" w:eastAsia="Times New Roman" w:hAnsi="Arial" w:cs="Arial"/>
                <w:color w:val="000000"/>
                <w:sz w:val="18"/>
                <w:szCs w:val="18"/>
                <w:lang w:val="en" w:eastAsia="hu-HU"/>
              </w:rPr>
              <w:t> </w:t>
            </w:r>
            <w:r w:rsidRPr="00B25A4E">
              <w:rPr>
                <w:rFonts w:ascii="Arial" w:eastAsia="Times New Roman" w:hAnsi="Arial" w:cs="Arial"/>
                <w:color w:val="000000"/>
                <w:sz w:val="18"/>
                <w:szCs w:val="18"/>
                <w:lang w:val="en" w:eastAsia="hu-HU"/>
              </w:rPr>
              <w:t> </w:t>
            </w:r>
            <w:r w:rsidRPr="00B25A4E">
              <w:rPr>
                <w:rFonts w:ascii="Arial" w:eastAsia="Times New Roman" w:hAnsi="Arial" w:cs="Arial"/>
                <w:color w:val="000000"/>
                <w:sz w:val="18"/>
                <w:szCs w:val="18"/>
                <w:lang w:val="en" w:eastAsia="hu-HU"/>
              </w:rPr>
              <w:t> </w:t>
            </w:r>
            <w:r w:rsidRPr="00B25A4E">
              <w:rPr>
                <w:rFonts w:ascii="Arial" w:eastAsia="Times New Roman" w:hAnsi="Arial" w:cs="Arial"/>
                <w:color w:val="000000"/>
                <w:sz w:val="18"/>
                <w:szCs w:val="18"/>
                <w:lang w:val="en" w:eastAsia="hu-HU"/>
              </w:rPr>
              <w:fldChar w:fldCharType="end"/>
            </w:r>
            <w:r w:rsidRPr="00B25A4E">
              <w:rPr>
                <w:rFonts w:ascii="Arial" w:eastAsia="Times New Roman" w:hAnsi="Arial" w:cs="Arial"/>
                <w:color w:val="000000"/>
                <w:sz w:val="18"/>
                <w:szCs w:val="18"/>
                <w:lang w:val="en" w:eastAsia="hu-HU"/>
              </w:rPr>
              <w:t xml:space="preserve"> euro</w:t>
            </w:r>
          </w:p>
        </w:tc>
      </w:tr>
      <w:tr w:rsidR="00DA6227" w:rsidRPr="00B25A4E" w14:paraId="578FB683" w14:textId="77777777" w:rsidTr="00DA6227">
        <w:trPr>
          <w:trHeight w:val="706"/>
          <w:jc w:val="center"/>
        </w:trPr>
        <w:tc>
          <w:tcPr>
            <w:tcW w:w="3260" w:type="dxa"/>
            <w:gridSpan w:val="2"/>
            <w:vAlign w:val="center"/>
          </w:tcPr>
          <w:p w14:paraId="4B3A239E" w14:textId="77777777" w:rsidR="00DA6227" w:rsidRPr="00B25A4E" w:rsidRDefault="00DA6227" w:rsidP="00EF406B">
            <w:pPr>
              <w:pStyle w:val="Listaszerbekezds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25A4E">
              <w:rPr>
                <w:rFonts w:ascii="Arial" w:hAnsi="Arial" w:cs="Arial"/>
                <w:sz w:val="18"/>
                <w:szCs w:val="18"/>
              </w:rPr>
              <w:t>Összesen:</w:t>
            </w:r>
          </w:p>
        </w:tc>
        <w:tc>
          <w:tcPr>
            <w:tcW w:w="1276" w:type="dxa"/>
            <w:vAlign w:val="center"/>
          </w:tcPr>
          <w:p w14:paraId="1075540C" w14:textId="77777777" w:rsidR="00DA6227" w:rsidRPr="00B25A4E" w:rsidRDefault="00DA6227" w:rsidP="00EF406B">
            <w:pPr>
              <w:pStyle w:val="Listaszerbekezds"/>
              <w:ind w:lef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" w:eastAsia="hu-HU"/>
              </w:rPr>
            </w:pPr>
            <w:r w:rsidRPr="00B25A4E">
              <w:rPr>
                <w:rFonts w:ascii="Arial" w:eastAsia="Times New Roman" w:hAnsi="Arial" w:cs="Arial"/>
                <w:color w:val="000000"/>
                <w:sz w:val="18"/>
                <w:szCs w:val="18"/>
                <w:lang w:val="en" w:eastAsia="hu-HU"/>
              </w:rPr>
              <w:fldChar w:fldCharType="begin">
                <w:ffData>
                  <w:name w:val="Szöveg5"/>
                  <w:enabled/>
                  <w:calcOnExit w:val="0"/>
                  <w:textInput/>
                </w:ffData>
              </w:fldChar>
            </w:r>
            <w:r w:rsidRPr="00B25A4E">
              <w:rPr>
                <w:rFonts w:ascii="Arial" w:eastAsia="Times New Roman" w:hAnsi="Arial" w:cs="Arial"/>
                <w:color w:val="000000"/>
                <w:sz w:val="18"/>
                <w:szCs w:val="18"/>
                <w:lang w:val="en" w:eastAsia="hu-HU"/>
              </w:rPr>
              <w:instrText xml:space="preserve"> FORMTEXT </w:instrText>
            </w:r>
            <w:r w:rsidRPr="00B25A4E">
              <w:rPr>
                <w:rFonts w:ascii="Arial" w:eastAsia="Times New Roman" w:hAnsi="Arial" w:cs="Arial"/>
                <w:color w:val="000000"/>
                <w:sz w:val="18"/>
                <w:szCs w:val="18"/>
                <w:lang w:val="en" w:eastAsia="hu-HU"/>
              </w:rPr>
            </w:r>
            <w:r w:rsidRPr="00B25A4E">
              <w:rPr>
                <w:rFonts w:ascii="Arial" w:eastAsia="Times New Roman" w:hAnsi="Arial" w:cs="Arial"/>
                <w:color w:val="000000"/>
                <w:sz w:val="18"/>
                <w:szCs w:val="18"/>
                <w:lang w:val="en" w:eastAsia="hu-HU"/>
              </w:rPr>
              <w:fldChar w:fldCharType="separate"/>
            </w:r>
            <w:r w:rsidRPr="00B25A4E">
              <w:rPr>
                <w:rFonts w:ascii="Arial" w:eastAsia="Times New Roman" w:hAnsi="Arial" w:cs="Arial"/>
                <w:color w:val="000000"/>
                <w:sz w:val="18"/>
                <w:szCs w:val="18"/>
                <w:lang w:val="en" w:eastAsia="hu-HU"/>
              </w:rPr>
              <w:t> </w:t>
            </w:r>
            <w:r w:rsidRPr="00B25A4E">
              <w:rPr>
                <w:rFonts w:ascii="Arial" w:eastAsia="Times New Roman" w:hAnsi="Arial" w:cs="Arial"/>
                <w:color w:val="000000"/>
                <w:sz w:val="18"/>
                <w:szCs w:val="18"/>
                <w:lang w:val="en" w:eastAsia="hu-HU"/>
              </w:rPr>
              <w:t> </w:t>
            </w:r>
            <w:r w:rsidRPr="00B25A4E">
              <w:rPr>
                <w:rFonts w:ascii="Arial" w:eastAsia="Times New Roman" w:hAnsi="Arial" w:cs="Arial"/>
                <w:color w:val="000000"/>
                <w:sz w:val="18"/>
                <w:szCs w:val="18"/>
                <w:lang w:val="en" w:eastAsia="hu-HU"/>
              </w:rPr>
              <w:t> </w:t>
            </w:r>
            <w:r w:rsidRPr="00B25A4E">
              <w:rPr>
                <w:rFonts w:ascii="Arial" w:eastAsia="Times New Roman" w:hAnsi="Arial" w:cs="Arial"/>
                <w:color w:val="000000"/>
                <w:sz w:val="18"/>
                <w:szCs w:val="18"/>
                <w:lang w:val="en" w:eastAsia="hu-HU"/>
              </w:rPr>
              <w:t> </w:t>
            </w:r>
            <w:r w:rsidRPr="00B25A4E">
              <w:rPr>
                <w:rFonts w:ascii="Arial" w:eastAsia="Times New Roman" w:hAnsi="Arial" w:cs="Arial"/>
                <w:color w:val="000000"/>
                <w:sz w:val="18"/>
                <w:szCs w:val="18"/>
                <w:lang w:val="en" w:eastAsia="hu-HU"/>
              </w:rPr>
              <w:t> </w:t>
            </w:r>
            <w:r w:rsidRPr="00B25A4E">
              <w:rPr>
                <w:rFonts w:ascii="Arial" w:eastAsia="Times New Roman" w:hAnsi="Arial" w:cs="Arial"/>
                <w:color w:val="000000"/>
                <w:sz w:val="18"/>
                <w:szCs w:val="18"/>
                <w:lang w:val="en" w:eastAsia="hu-HU"/>
              </w:rPr>
              <w:fldChar w:fldCharType="end"/>
            </w:r>
            <w:r w:rsidRPr="00B25A4E">
              <w:rPr>
                <w:rFonts w:ascii="Arial" w:eastAsia="Times New Roman" w:hAnsi="Arial" w:cs="Arial"/>
                <w:color w:val="000000"/>
                <w:sz w:val="18"/>
                <w:szCs w:val="18"/>
                <w:lang w:val="en" w:eastAsia="hu-HU"/>
              </w:rPr>
              <w:t xml:space="preserve"> euro</w:t>
            </w:r>
          </w:p>
        </w:tc>
        <w:tc>
          <w:tcPr>
            <w:tcW w:w="1418" w:type="dxa"/>
            <w:vAlign w:val="center"/>
          </w:tcPr>
          <w:p w14:paraId="00260D35" w14:textId="77777777" w:rsidR="00DA6227" w:rsidRPr="00B25A4E" w:rsidRDefault="00DA6227" w:rsidP="00EF406B">
            <w:pPr>
              <w:pStyle w:val="Listaszerbekezds"/>
              <w:ind w:lef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" w:eastAsia="hu-HU"/>
              </w:rPr>
            </w:pPr>
            <w:r w:rsidRPr="00B25A4E">
              <w:rPr>
                <w:rFonts w:ascii="Arial" w:eastAsia="Times New Roman" w:hAnsi="Arial" w:cs="Arial"/>
                <w:color w:val="000000"/>
                <w:sz w:val="18"/>
                <w:szCs w:val="18"/>
                <w:lang w:val="en" w:eastAsia="hu-HU"/>
              </w:rPr>
              <w:fldChar w:fldCharType="begin">
                <w:ffData>
                  <w:name w:val="Szöveg5"/>
                  <w:enabled/>
                  <w:calcOnExit w:val="0"/>
                  <w:textInput/>
                </w:ffData>
              </w:fldChar>
            </w:r>
            <w:r w:rsidRPr="00B25A4E">
              <w:rPr>
                <w:rFonts w:ascii="Arial" w:eastAsia="Times New Roman" w:hAnsi="Arial" w:cs="Arial"/>
                <w:color w:val="000000"/>
                <w:sz w:val="18"/>
                <w:szCs w:val="18"/>
                <w:lang w:val="en" w:eastAsia="hu-HU"/>
              </w:rPr>
              <w:instrText xml:space="preserve"> FORMTEXT </w:instrText>
            </w:r>
            <w:r w:rsidRPr="00B25A4E">
              <w:rPr>
                <w:rFonts w:ascii="Arial" w:eastAsia="Times New Roman" w:hAnsi="Arial" w:cs="Arial"/>
                <w:color w:val="000000"/>
                <w:sz w:val="18"/>
                <w:szCs w:val="18"/>
                <w:lang w:val="en" w:eastAsia="hu-HU"/>
              </w:rPr>
            </w:r>
            <w:r w:rsidRPr="00B25A4E">
              <w:rPr>
                <w:rFonts w:ascii="Arial" w:eastAsia="Times New Roman" w:hAnsi="Arial" w:cs="Arial"/>
                <w:color w:val="000000"/>
                <w:sz w:val="18"/>
                <w:szCs w:val="18"/>
                <w:lang w:val="en" w:eastAsia="hu-HU"/>
              </w:rPr>
              <w:fldChar w:fldCharType="separate"/>
            </w:r>
            <w:r w:rsidRPr="00B25A4E">
              <w:rPr>
                <w:rFonts w:ascii="Arial" w:eastAsia="Times New Roman" w:hAnsi="Arial" w:cs="Arial"/>
                <w:color w:val="000000"/>
                <w:sz w:val="18"/>
                <w:szCs w:val="18"/>
                <w:lang w:val="en" w:eastAsia="hu-HU"/>
              </w:rPr>
              <w:t> </w:t>
            </w:r>
            <w:r w:rsidRPr="00B25A4E">
              <w:rPr>
                <w:rFonts w:ascii="Arial" w:eastAsia="Times New Roman" w:hAnsi="Arial" w:cs="Arial"/>
                <w:color w:val="000000"/>
                <w:sz w:val="18"/>
                <w:szCs w:val="18"/>
                <w:lang w:val="en" w:eastAsia="hu-HU"/>
              </w:rPr>
              <w:t> </w:t>
            </w:r>
            <w:r w:rsidRPr="00B25A4E">
              <w:rPr>
                <w:rFonts w:ascii="Arial" w:eastAsia="Times New Roman" w:hAnsi="Arial" w:cs="Arial"/>
                <w:color w:val="000000"/>
                <w:sz w:val="18"/>
                <w:szCs w:val="18"/>
                <w:lang w:val="en" w:eastAsia="hu-HU"/>
              </w:rPr>
              <w:t> </w:t>
            </w:r>
            <w:r w:rsidRPr="00B25A4E">
              <w:rPr>
                <w:rFonts w:ascii="Arial" w:eastAsia="Times New Roman" w:hAnsi="Arial" w:cs="Arial"/>
                <w:color w:val="000000"/>
                <w:sz w:val="18"/>
                <w:szCs w:val="18"/>
                <w:lang w:val="en" w:eastAsia="hu-HU"/>
              </w:rPr>
              <w:t> </w:t>
            </w:r>
            <w:r w:rsidRPr="00B25A4E">
              <w:rPr>
                <w:rFonts w:ascii="Arial" w:eastAsia="Times New Roman" w:hAnsi="Arial" w:cs="Arial"/>
                <w:color w:val="000000"/>
                <w:sz w:val="18"/>
                <w:szCs w:val="18"/>
                <w:lang w:val="en" w:eastAsia="hu-HU"/>
              </w:rPr>
              <w:t> </w:t>
            </w:r>
            <w:r w:rsidRPr="00B25A4E">
              <w:rPr>
                <w:rFonts w:ascii="Arial" w:eastAsia="Times New Roman" w:hAnsi="Arial" w:cs="Arial"/>
                <w:color w:val="000000"/>
                <w:sz w:val="18"/>
                <w:szCs w:val="18"/>
                <w:lang w:val="en" w:eastAsia="hu-HU"/>
              </w:rPr>
              <w:fldChar w:fldCharType="end"/>
            </w:r>
            <w:r w:rsidRPr="00B25A4E">
              <w:rPr>
                <w:rFonts w:ascii="Arial" w:eastAsia="Times New Roman" w:hAnsi="Arial" w:cs="Arial"/>
                <w:color w:val="000000"/>
                <w:sz w:val="18"/>
                <w:szCs w:val="18"/>
                <w:lang w:val="en" w:eastAsia="hu-HU"/>
              </w:rPr>
              <w:t>euro</w:t>
            </w:r>
          </w:p>
        </w:tc>
        <w:tc>
          <w:tcPr>
            <w:tcW w:w="1275" w:type="dxa"/>
            <w:vAlign w:val="center"/>
          </w:tcPr>
          <w:p w14:paraId="4ED54A3F" w14:textId="77777777" w:rsidR="00DA6227" w:rsidRPr="00B25A4E" w:rsidRDefault="00DA6227" w:rsidP="00EF406B">
            <w:pPr>
              <w:pStyle w:val="Listaszerbekezds"/>
              <w:ind w:lef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" w:eastAsia="hu-HU"/>
              </w:rPr>
            </w:pPr>
            <w:r w:rsidRPr="00B25A4E">
              <w:rPr>
                <w:rFonts w:ascii="Arial" w:eastAsia="Times New Roman" w:hAnsi="Arial" w:cs="Arial"/>
                <w:color w:val="000000"/>
                <w:sz w:val="18"/>
                <w:szCs w:val="18"/>
                <w:lang w:val="en" w:eastAsia="hu-HU"/>
              </w:rPr>
              <w:fldChar w:fldCharType="begin">
                <w:ffData>
                  <w:name w:val="Szöveg5"/>
                  <w:enabled/>
                  <w:calcOnExit w:val="0"/>
                  <w:textInput/>
                </w:ffData>
              </w:fldChar>
            </w:r>
            <w:r w:rsidRPr="00B25A4E">
              <w:rPr>
                <w:rFonts w:ascii="Arial" w:eastAsia="Times New Roman" w:hAnsi="Arial" w:cs="Arial"/>
                <w:color w:val="000000"/>
                <w:sz w:val="18"/>
                <w:szCs w:val="18"/>
                <w:lang w:val="en" w:eastAsia="hu-HU"/>
              </w:rPr>
              <w:instrText xml:space="preserve"> FORMTEXT </w:instrText>
            </w:r>
            <w:r w:rsidRPr="00B25A4E">
              <w:rPr>
                <w:rFonts w:ascii="Arial" w:eastAsia="Times New Roman" w:hAnsi="Arial" w:cs="Arial"/>
                <w:color w:val="000000"/>
                <w:sz w:val="18"/>
                <w:szCs w:val="18"/>
                <w:lang w:val="en" w:eastAsia="hu-HU"/>
              </w:rPr>
            </w:r>
            <w:r w:rsidRPr="00B25A4E">
              <w:rPr>
                <w:rFonts w:ascii="Arial" w:eastAsia="Times New Roman" w:hAnsi="Arial" w:cs="Arial"/>
                <w:color w:val="000000"/>
                <w:sz w:val="18"/>
                <w:szCs w:val="18"/>
                <w:lang w:val="en" w:eastAsia="hu-HU"/>
              </w:rPr>
              <w:fldChar w:fldCharType="separate"/>
            </w:r>
            <w:r w:rsidRPr="00B25A4E">
              <w:rPr>
                <w:rFonts w:ascii="Arial" w:eastAsia="Times New Roman" w:hAnsi="Arial" w:cs="Arial"/>
                <w:color w:val="000000"/>
                <w:sz w:val="18"/>
                <w:szCs w:val="18"/>
                <w:lang w:val="en" w:eastAsia="hu-HU"/>
              </w:rPr>
              <w:t> </w:t>
            </w:r>
            <w:r w:rsidRPr="00B25A4E">
              <w:rPr>
                <w:rFonts w:ascii="Arial" w:eastAsia="Times New Roman" w:hAnsi="Arial" w:cs="Arial"/>
                <w:color w:val="000000"/>
                <w:sz w:val="18"/>
                <w:szCs w:val="18"/>
                <w:lang w:val="en" w:eastAsia="hu-HU"/>
              </w:rPr>
              <w:t> </w:t>
            </w:r>
            <w:r w:rsidRPr="00B25A4E">
              <w:rPr>
                <w:rFonts w:ascii="Arial" w:eastAsia="Times New Roman" w:hAnsi="Arial" w:cs="Arial"/>
                <w:color w:val="000000"/>
                <w:sz w:val="18"/>
                <w:szCs w:val="18"/>
                <w:lang w:val="en" w:eastAsia="hu-HU"/>
              </w:rPr>
              <w:t> </w:t>
            </w:r>
            <w:r w:rsidRPr="00B25A4E">
              <w:rPr>
                <w:rFonts w:ascii="Arial" w:eastAsia="Times New Roman" w:hAnsi="Arial" w:cs="Arial"/>
                <w:color w:val="000000"/>
                <w:sz w:val="18"/>
                <w:szCs w:val="18"/>
                <w:lang w:val="en" w:eastAsia="hu-HU"/>
              </w:rPr>
              <w:t> </w:t>
            </w:r>
            <w:r w:rsidRPr="00B25A4E">
              <w:rPr>
                <w:rFonts w:ascii="Arial" w:eastAsia="Times New Roman" w:hAnsi="Arial" w:cs="Arial"/>
                <w:color w:val="000000"/>
                <w:sz w:val="18"/>
                <w:szCs w:val="18"/>
                <w:lang w:val="en" w:eastAsia="hu-HU"/>
              </w:rPr>
              <w:t> </w:t>
            </w:r>
            <w:r w:rsidRPr="00B25A4E">
              <w:rPr>
                <w:rFonts w:ascii="Arial" w:eastAsia="Times New Roman" w:hAnsi="Arial" w:cs="Arial"/>
                <w:color w:val="000000"/>
                <w:sz w:val="18"/>
                <w:szCs w:val="18"/>
                <w:lang w:val="en" w:eastAsia="hu-HU"/>
              </w:rPr>
              <w:fldChar w:fldCharType="end"/>
            </w:r>
            <w:r w:rsidRPr="00B25A4E">
              <w:rPr>
                <w:rFonts w:ascii="Arial" w:eastAsia="Times New Roman" w:hAnsi="Arial" w:cs="Arial"/>
                <w:color w:val="000000"/>
                <w:sz w:val="18"/>
                <w:szCs w:val="18"/>
                <w:lang w:val="en" w:eastAsia="hu-HU"/>
              </w:rPr>
              <w:t>euro</w:t>
            </w:r>
          </w:p>
        </w:tc>
        <w:tc>
          <w:tcPr>
            <w:tcW w:w="1242" w:type="dxa"/>
            <w:vAlign w:val="center"/>
          </w:tcPr>
          <w:p w14:paraId="678E423B" w14:textId="77777777" w:rsidR="00DA6227" w:rsidRPr="00B25A4E" w:rsidRDefault="00DA6227" w:rsidP="00EF406B">
            <w:pPr>
              <w:pStyle w:val="Listaszerbekezds"/>
              <w:ind w:lef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" w:eastAsia="hu-HU"/>
              </w:rPr>
            </w:pPr>
            <w:r w:rsidRPr="00B25A4E">
              <w:rPr>
                <w:rFonts w:ascii="Arial" w:eastAsia="Times New Roman" w:hAnsi="Arial" w:cs="Arial"/>
                <w:color w:val="000000"/>
                <w:sz w:val="18"/>
                <w:szCs w:val="18"/>
                <w:lang w:val="en" w:eastAsia="hu-HU"/>
              </w:rPr>
              <w:fldChar w:fldCharType="begin">
                <w:ffData>
                  <w:name w:val="Szöveg5"/>
                  <w:enabled/>
                  <w:calcOnExit w:val="0"/>
                  <w:textInput/>
                </w:ffData>
              </w:fldChar>
            </w:r>
            <w:r w:rsidRPr="00B25A4E">
              <w:rPr>
                <w:rFonts w:ascii="Arial" w:eastAsia="Times New Roman" w:hAnsi="Arial" w:cs="Arial"/>
                <w:color w:val="000000"/>
                <w:sz w:val="18"/>
                <w:szCs w:val="18"/>
                <w:lang w:val="en" w:eastAsia="hu-HU"/>
              </w:rPr>
              <w:instrText xml:space="preserve"> FORMTEXT </w:instrText>
            </w:r>
            <w:r w:rsidRPr="00B25A4E">
              <w:rPr>
                <w:rFonts w:ascii="Arial" w:eastAsia="Times New Roman" w:hAnsi="Arial" w:cs="Arial"/>
                <w:color w:val="000000"/>
                <w:sz w:val="18"/>
                <w:szCs w:val="18"/>
                <w:lang w:val="en" w:eastAsia="hu-HU"/>
              </w:rPr>
            </w:r>
            <w:r w:rsidRPr="00B25A4E">
              <w:rPr>
                <w:rFonts w:ascii="Arial" w:eastAsia="Times New Roman" w:hAnsi="Arial" w:cs="Arial"/>
                <w:color w:val="000000"/>
                <w:sz w:val="18"/>
                <w:szCs w:val="18"/>
                <w:lang w:val="en" w:eastAsia="hu-HU"/>
              </w:rPr>
              <w:fldChar w:fldCharType="separate"/>
            </w:r>
            <w:r w:rsidRPr="00B25A4E">
              <w:rPr>
                <w:rFonts w:ascii="Arial" w:eastAsia="Times New Roman" w:hAnsi="Arial" w:cs="Arial"/>
                <w:color w:val="000000"/>
                <w:sz w:val="18"/>
                <w:szCs w:val="18"/>
                <w:lang w:val="en" w:eastAsia="hu-HU"/>
              </w:rPr>
              <w:t> </w:t>
            </w:r>
            <w:r w:rsidRPr="00B25A4E">
              <w:rPr>
                <w:rFonts w:ascii="Arial" w:eastAsia="Times New Roman" w:hAnsi="Arial" w:cs="Arial"/>
                <w:color w:val="000000"/>
                <w:sz w:val="18"/>
                <w:szCs w:val="18"/>
                <w:lang w:val="en" w:eastAsia="hu-HU"/>
              </w:rPr>
              <w:t> </w:t>
            </w:r>
            <w:r w:rsidRPr="00B25A4E">
              <w:rPr>
                <w:rFonts w:ascii="Arial" w:eastAsia="Times New Roman" w:hAnsi="Arial" w:cs="Arial"/>
                <w:color w:val="000000"/>
                <w:sz w:val="18"/>
                <w:szCs w:val="18"/>
                <w:lang w:val="en" w:eastAsia="hu-HU"/>
              </w:rPr>
              <w:t> </w:t>
            </w:r>
            <w:r w:rsidRPr="00B25A4E">
              <w:rPr>
                <w:rFonts w:ascii="Arial" w:eastAsia="Times New Roman" w:hAnsi="Arial" w:cs="Arial"/>
                <w:color w:val="000000"/>
                <w:sz w:val="18"/>
                <w:szCs w:val="18"/>
                <w:lang w:val="en" w:eastAsia="hu-HU"/>
              </w:rPr>
              <w:t> </w:t>
            </w:r>
            <w:r w:rsidRPr="00B25A4E">
              <w:rPr>
                <w:rFonts w:ascii="Arial" w:eastAsia="Times New Roman" w:hAnsi="Arial" w:cs="Arial"/>
                <w:color w:val="000000"/>
                <w:sz w:val="18"/>
                <w:szCs w:val="18"/>
                <w:lang w:val="en" w:eastAsia="hu-HU"/>
              </w:rPr>
              <w:t> </w:t>
            </w:r>
            <w:r w:rsidRPr="00B25A4E">
              <w:rPr>
                <w:rFonts w:ascii="Arial" w:eastAsia="Times New Roman" w:hAnsi="Arial" w:cs="Arial"/>
                <w:color w:val="000000"/>
                <w:sz w:val="18"/>
                <w:szCs w:val="18"/>
                <w:lang w:val="en" w:eastAsia="hu-HU"/>
              </w:rPr>
              <w:fldChar w:fldCharType="end"/>
            </w:r>
            <w:r w:rsidRPr="00B25A4E">
              <w:rPr>
                <w:rFonts w:ascii="Arial" w:eastAsia="Times New Roman" w:hAnsi="Arial" w:cs="Arial"/>
                <w:color w:val="000000"/>
                <w:sz w:val="18"/>
                <w:szCs w:val="18"/>
                <w:lang w:val="en" w:eastAsia="hu-HU"/>
              </w:rPr>
              <w:t xml:space="preserve"> euro</w:t>
            </w:r>
          </w:p>
        </w:tc>
      </w:tr>
    </w:tbl>
    <w:p w14:paraId="3F599AB4" w14:textId="77777777" w:rsidR="007C1F57" w:rsidRDefault="007C1F57" w:rsidP="00E945B7">
      <w:pPr>
        <w:pStyle w:val="Listaszerbekezds"/>
        <w:ind w:left="283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* </w:t>
      </w:r>
      <w:r w:rsidRPr="002A59CB">
        <w:rPr>
          <w:rFonts w:ascii="Arial" w:hAnsi="Arial" w:cs="Arial"/>
          <w:sz w:val="16"/>
          <w:szCs w:val="16"/>
        </w:rPr>
        <w:t xml:space="preserve">kötelezően töltendő mezők, függetlenül attól, hogy a vállalkozás kapott-e </w:t>
      </w:r>
      <w:r w:rsidR="00E945B7">
        <w:rPr>
          <w:rFonts w:ascii="Arial" w:hAnsi="Arial" w:cs="Arial"/>
          <w:sz w:val="16"/>
          <w:szCs w:val="16"/>
        </w:rPr>
        <w:t xml:space="preserve">a Garantiqa Hitelgarancia Zrt-n kívül más szervezettől </w:t>
      </w:r>
      <w:r>
        <w:rPr>
          <w:rFonts w:ascii="Arial" w:hAnsi="Arial" w:cs="Arial"/>
          <w:sz w:val="16"/>
          <w:szCs w:val="16"/>
        </w:rPr>
        <w:t>támogatást</w:t>
      </w:r>
    </w:p>
    <w:p w14:paraId="6B90C06F" w14:textId="77777777" w:rsidR="00991F0C" w:rsidRDefault="00991F0C" w:rsidP="00E945B7">
      <w:pPr>
        <w:pStyle w:val="Listaszerbekezds"/>
        <w:ind w:left="283"/>
        <w:jc w:val="both"/>
        <w:rPr>
          <w:rFonts w:ascii="Arial" w:hAnsi="Arial" w:cs="Arial"/>
          <w:sz w:val="16"/>
          <w:szCs w:val="16"/>
        </w:rPr>
      </w:pPr>
    </w:p>
    <w:p w14:paraId="2B334262" w14:textId="77777777" w:rsidR="00EE78EB" w:rsidRPr="00973B91" w:rsidRDefault="00EE78EB" w:rsidP="00EE78EB">
      <w:pPr>
        <w:pStyle w:val="Listaszerbekezds"/>
        <w:numPr>
          <w:ilvl w:val="0"/>
          <w:numId w:val="44"/>
        </w:numPr>
        <w:jc w:val="both"/>
        <w:rPr>
          <w:rFonts w:ascii="Arial" w:hAnsi="Arial" w:cs="Arial"/>
          <w:sz w:val="18"/>
          <w:szCs w:val="18"/>
        </w:rPr>
      </w:pPr>
      <w:r w:rsidRPr="00973B91">
        <w:rPr>
          <w:rFonts w:ascii="Arial" w:hAnsi="Arial" w:cs="Arial"/>
          <w:sz w:val="18"/>
          <w:szCs w:val="18"/>
        </w:rPr>
        <w:t>Az 50/2007 (VI.27.) FVM rendelet, illetve az 1408/2013/EU rendelet alapján „csekély összegű” (mezőgazdasági csekély összegű) támogatás keretében igényelt kezesség esetén</w:t>
      </w:r>
    </w:p>
    <w:p w14:paraId="68867E58" w14:textId="77777777" w:rsidR="00EE78EB" w:rsidRDefault="00EE78EB" w:rsidP="00EE78EB">
      <w:pPr>
        <w:pStyle w:val="Listaszerbekezds"/>
        <w:spacing w:line="240" w:lineRule="auto"/>
        <w:ind w:left="360"/>
        <w:jc w:val="both"/>
        <w:rPr>
          <w:rFonts w:ascii="Arial" w:hAnsi="Arial" w:cs="Arial"/>
          <w:sz w:val="18"/>
          <w:szCs w:val="18"/>
        </w:rPr>
      </w:pPr>
    </w:p>
    <w:p w14:paraId="0AA9E085" w14:textId="77777777" w:rsidR="00EE78EB" w:rsidRDefault="00EE78EB" w:rsidP="00EE78EB">
      <w:pPr>
        <w:pStyle w:val="Listaszerbekezds"/>
        <w:numPr>
          <w:ilvl w:val="1"/>
          <w:numId w:val="58"/>
        </w:numPr>
        <w:spacing w:after="100" w:line="240" w:lineRule="auto"/>
        <w:ind w:left="709" w:hanging="284"/>
        <w:jc w:val="both"/>
        <w:rPr>
          <w:rFonts w:ascii="Arial" w:hAnsi="Arial" w:cs="Arial"/>
          <w:sz w:val="18"/>
          <w:szCs w:val="18"/>
        </w:rPr>
      </w:pPr>
      <w:r w:rsidRPr="00B0601F">
        <w:rPr>
          <w:rFonts w:ascii="Arial" w:hAnsi="Arial" w:cs="Arial"/>
          <w:sz w:val="18"/>
          <w:szCs w:val="18"/>
        </w:rPr>
        <w:t xml:space="preserve">az </w:t>
      </w:r>
      <w:r w:rsidR="00171F11">
        <w:rPr>
          <w:rFonts w:ascii="Arial" w:hAnsi="Arial" w:cs="Arial"/>
          <w:sz w:val="18"/>
          <w:szCs w:val="18"/>
        </w:rPr>
        <w:t>Ügyfél</w:t>
      </w:r>
      <w:r w:rsidRPr="00B0601F">
        <w:rPr>
          <w:rFonts w:ascii="Arial" w:hAnsi="Arial" w:cs="Arial"/>
          <w:sz w:val="18"/>
          <w:szCs w:val="18"/>
        </w:rPr>
        <w:t xml:space="preserve"> kijelenti, hogy a finanszírozással nem kerül támogatásra</w:t>
      </w:r>
      <w:r>
        <w:rPr>
          <w:rFonts w:ascii="Arial" w:hAnsi="Arial" w:cs="Arial"/>
          <w:sz w:val="18"/>
          <w:szCs w:val="18"/>
        </w:rPr>
        <w:t xml:space="preserve"> </w:t>
      </w:r>
      <w:r w:rsidRPr="00B0601F">
        <w:rPr>
          <w:rFonts w:ascii="Arial" w:hAnsi="Arial" w:cs="Arial"/>
          <w:sz w:val="18"/>
          <w:szCs w:val="18"/>
        </w:rPr>
        <w:t>harmadik országokba vagy tagállamokba irányuló exporttal kapcsolatos tevékenység, ha a támogatás az exportált mennyiségekhez közvetlenül kapcsolódik, és/vagy az értékesítési hálózat kialakításával és működtetésével, vagy az exporttevékenységgel összefüggésben felmerülő egyéb folyó kiadásával kapcsolatos;</w:t>
      </w:r>
    </w:p>
    <w:p w14:paraId="32170D08" w14:textId="77777777" w:rsidR="00EE78EB" w:rsidRPr="00B95EC3" w:rsidRDefault="00EE78EB" w:rsidP="00B95EC3">
      <w:pPr>
        <w:pStyle w:val="Listaszerbekezds"/>
        <w:numPr>
          <w:ilvl w:val="0"/>
          <w:numId w:val="57"/>
        </w:numPr>
        <w:shd w:val="clear" w:color="auto" w:fill="FFFFFF"/>
        <w:spacing w:after="100" w:line="240" w:lineRule="auto"/>
        <w:ind w:hanging="284"/>
        <w:jc w:val="both"/>
        <w:rPr>
          <w:rFonts w:ascii="Arial" w:hAnsi="Arial" w:cs="Arial"/>
          <w:sz w:val="18"/>
          <w:szCs w:val="18"/>
        </w:rPr>
      </w:pPr>
      <w:r w:rsidRPr="00330EB8">
        <w:rPr>
          <w:rFonts w:ascii="Arial" w:hAnsi="Arial" w:cs="Arial"/>
          <w:sz w:val="18"/>
          <w:szCs w:val="18"/>
        </w:rPr>
        <w:t xml:space="preserve">az </w:t>
      </w:r>
      <w:r w:rsidR="00171F11">
        <w:rPr>
          <w:rFonts w:ascii="Arial" w:hAnsi="Arial" w:cs="Arial"/>
          <w:sz w:val="18"/>
          <w:szCs w:val="18"/>
        </w:rPr>
        <w:t>Ügyfél</w:t>
      </w:r>
      <w:r w:rsidRPr="00330EB8">
        <w:rPr>
          <w:rFonts w:ascii="Arial" w:hAnsi="Arial" w:cs="Arial"/>
          <w:sz w:val="18"/>
          <w:szCs w:val="18"/>
        </w:rPr>
        <w:t xml:space="preserve"> kijelenti, hogy a 37/2011. (III. 22.) Korm. rendelet 11/A. §-a szerinti nyilatkozattételi kötelezettségének eleget tett. az </w:t>
      </w:r>
      <w:r w:rsidR="00171F11">
        <w:rPr>
          <w:rFonts w:ascii="Arial" w:hAnsi="Arial" w:cs="Arial"/>
          <w:sz w:val="18"/>
          <w:szCs w:val="18"/>
        </w:rPr>
        <w:t>Ügyfél</w:t>
      </w:r>
      <w:r w:rsidRPr="00330EB8">
        <w:rPr>
          <w:rFonts w:ascii="Arial" w:hAnsi="Arial" w:cs="Arial"/>
          <w:sz w:val="18"/>
          <w:szCs w:val="18"/>
        </w:rPr>
        <w:t xml:space="preserve"> kijelenti, hogy az 50/2007. (VI. 27.) FVM rendelet alapján igénybe vehe</w:t>
      </w:r>
      <w:r w:rsidRPr="00B95EC3">
        <w:rPr>
          <w:rFonts w:ascii="Arial" w:hAnsi="Arial" w:cs="Arial"/>
          <w:sz w:val="18"/>
          <w:szCs w:val="18"/>
        </w:rPr>
        <w:t>tő mezőgazdasági csekély összegű támogatást kizárólag az 1408/2013/EU rendelet, a 79/2013. (XII. 21.) NFM rendelet alapján nyújtható mezőgazdasági csekély összegű támogatást kizárólag az 1408/2013/EU rendelet, és az általános csekély összegű támogatást kiz</w:t>
      </w:r>
      <w:r w:rsidRPr="00330EB8">
        <w:rPr>
          <w:rFonts w:ascii="Arial" w:hAnsi="Arial" w:cs="Arial"/>
          <w:sz w:val="18"/>
          <w:szCs w:val="18"/>
        </w:rPr>
        <w:t>árólag az 1407/2013/EU rendelet szerinti támogatható tevékenységhez használja fel.</w:t>
      </w:r>
      <w:r w:rsidR="004474FF">
        <w:rPr>
          <w:rStyle w:val="Lbjegyzet-hivatkozs"/>
          <w:rFonts w:ascii="Arial" w:hAnsi="Arial" w:cs="Arial"/>
          <w:sz w:val="18"/>
          <w:szCs w:val="18"/>
        </w:rPr>
        <w:footnoteReference w:id="7"/>
      </w:r>
    </w:p>
    <w:p w14:paraId="395BC705" w14:textId="77777777" w:rsidR="00EE78EB" w:rsidRPr="000F1036" w:rsidRDefault="00EE78EB" w:rsidP="00EE78EB">
      <w:pPr>
        <w:pStyle w:val="Listaszerbekezds"/>
        <w:numPr>
          <w:ilvl w:val="0"/>
          <w:numId w:val="57"/>
        </w:numPr>
        <w:spacing w:after="100" w:line="240" w:lineRule="auto"/>
        <w:ind w:hanging="284"/>
        <w:jc w:val="both"/>
        <w:rPr>
          <w:rFonts w:ascii="Arial" w:hAnsi="Arial" w:cs="Arial"/>
          <w:sz w:val="18"/>
          <w:szCs w:val="18"/>
        </w:rPr>
      </w:pPr>
      <w:r w:rsidRPr="00A5373D">
        <w:rPr>
          <w:rFonts w:ascii="Arial" w:hAnsi="Arial" w:cs="Arial"/>
          <w:sz w:val="18"/>
          <w:szCs w:val="18"/>
        </w:rPr>
        <w:t xml:space="preserve">az </w:t>
      </w:r>
      <w:r w:rsidR="00171F11">
        <w:rPr>
          <w:rFonts w:ascii="Arial" w:hAnsi="Arial" w:cs="Arial"/>
          <w:sz w:val="18"/>
          <w:szCs w:val="18"/>
        </w:rPr>
        <w:t>Ügyfél</w:t>
      </w:r>
      <w:r w:rsidRPr="00A5373D">
        <w:rPr>
          <w:rFonts w:ascii="Arial" w:hAnsi="Arial" w:cs="Arial"/>
          <w:sz w:val="18"/>
          <w:szCs w:val="18"/>
        </w:rPr>
        <w:t xml:space="preserve"> hozzájárul ahhoz, hogy az 50/2007. (VI. 27.) FVM rendelet alapján igénybe vehető mezőgazdasági, továbbá a 79/2013. (XII. 21.) NFM rendelet alapján igénybe vehető mezőgazdasági és általános csekély összegű támogatáshoz kapcsolódóan a mezőgazdasági, agrár-vidékfejlesztési, valamint a halászati támogatásokhoz és egyéb intézkedésekhez kapcsolódó eljárás egyes kérdéseiről szóló 2007. évi XVII. törvény szerinti </w:t>
      </w:r>
      <w:r w:rsidR="00171F11">
        <w:rPr>
          <w:rFonts w:ascii="Arial" w:hAnsi="Arial" w:cs="Arial"/>
          <w:sz w:val="18"/>
          <w:szCs w:val="18"/>
        </w:rPr>
        <w:t>Ügyfél</w:t>
      </w:r>
      <w:r w:rsidRPr="00A5373D">
        <w:rPr>
          <w:rFonts w:ascii="Arial" w:hAnsi="Arial" w:cs="Arial"/>
          <w:sz w:val="18"/>
          <w:szCs w:val="18"/>
        </w:rPr>
        <w:t>-azonosítója alapján, a szabad mezőgazdasági, halászati és</w:t>
      </w:r>
      <w:r w:rsidRPr="0014468E">
        <w:rPr>
          <w:rFonts w:ascii="Arial" w:hAnsi="Arial" w:cs="Arial"/>
          <w:sz w:val="18"/>
          <w:szCs w:val="18"/>
        </w:rPr>
        <w:t xml:space="preserve"> általános csekély összegű keret ellenőrzése érdekében, valamint az európai uniós versenyjogi értelemben vett állami támogatásokkal kapcsolatos eljárásról és a regionális támogatási térképről szóló 37/2011. (III. 22.) Korm. rendelet 11. § (5) bekezdés szerinti nyilvántartási rendszer működtetése céljából, adatai</w:t>
      </w:r>
      <w:r>
        <w:rPr>
          <w:rFonts w:ascii="Arial" w:hAnsi="Arial" w:cs="Arial"/>
          <w:sz w:val="18"/>
          <w:szCs w:val="18"/>
        </w:rPr>
        <w:t>t</w:t>
      </w:r>
      <w:r w:rsidRPr="0014468E">
        <w:rPr>
          <w:rFonts w:ascii="Arial" w:hAnsi="Arial" w:cs="Arial"/>
          <w:sz w:val="18"/>
          <w:szCs w:val="18"/>
        </w:rPr>
        <w:t xml:space="preserve"> a </w:t>
      </w:r>
      <w:r>
        <w:rPr>
          <w:rFonts w:ascii="Arial" w:hAnsi="Arial" w:cs="Arial"/>
          <w:sz w:val="18"/>
          <w:szCs w:val="18"/>
        </w:rPr>
        <w:t xml:space="preserve">Garantiqa Hitelgarancia Zrt. </w:t>
      </w:r>
      <w:r w:rsidR="001D1892">
        <w:rPr>
          <w:rFonts w:ascii="Arial" w:hAnsi="Arial" w:cs="Arial"/>
          <w:sz w:val="18"/>
          <w:szCs w:val="18"/>
        </w:rPr>
        <w:t>a Magyar Államkincstár</w:t>
      </w:r>
      <w:r w:rsidRPr="0014468E">
        <w:rPr>
          <w:rFonts w:ascii="Arial" w:hAnsi="Arial" w:cs="Arial"/>
          <w:sz w:val="18"/>
          <w:szCs w:val="18"/>
        </w:rPr>
        <w:t xml:space="preserve"> részére átadja, ennek érdekében felhasználja, </w:t>
      </w:r>
      <w:r w:rsidRPr="0014468E">
        <w:rPr>
          <w:rFonts w:ascii="Arial" w:hAnsi="Arial" w:cs="Arial"/>
          <w:sz w:val="18"/>
          <w:szCs w:val="18"/>
        </w:rPr>
        <w:lastRenderedPageBreak/>
        <w:t xml:space="preserve">továbbá hogy a </w:t>
      </w:r>
      <w:r w:rsidRPr="007112D3">
        <w:rPr>
          <w:rFonts w:ascii="Arial" w:hAnsi="Arial" w:cs="Arial"/>
          <w:sz w:val="18"/>
          <w:szCs w:val="18"/>
        </w:rPr>
        <w:t>kezességi kérelme átvételekor, az igényelt intézményi kezességvállalás</w:t>
      </w:r>
      <w:r>
        <w:rPr>
          <w:rFonts w:ascii="Arial" w:hAnsi="Arial" w:cs="Arial"/>
          <w:sz w:val="18"/>
          <w:szCs w:val="18"/>
        </w:rPr>
        <w:t xml:space="preserve">, </w:t>
      </w:r>
      <w:r w:rsidRPr="00973B91">
        <w:rPr>
          <w:rFonts w:ascii="Arial" w:hAnsi="Arial" w:cs="Arial"/>
          <w:sz w:val="18"/>
          <w:szCs w:val="18"/>
        </w:rPr>
        <w:t>illetve kezességi díjtámogatás</w:t>
      </w:r>
      <w:r w:rsidRPr="00A5373D">
        <w:rPr>
          <w:rFonts w:ascii="Arial" w:hAnsi="Arial" w:cs="Arial"/>
          <w:sz w:val="18"/>
          <w:szCs w:val="18"/>
        </w:rPr>
        <w:t xml:space="preserve"> támogatá</w:t>
      </w:r>
      <w:r w:rsidRPr="007112D3">
        <w:rPr>
          <w:rFonts w:ascii="Arial" w:hAnsi="Arial" w:cs="Arial"/>
          <w:sz w:val="18"/>
          <w:szCs w:val="18"/>
        </w:rPr>
        <w:t xml:space="preserve">startalmának összege </w:t>
      </w:r>
      <w:r w:rsidR="001D1892">
        <w:rPr>
          <w:rFonts w:ascii="Arial" w:hAnsi="Arial" w:cs="Arial"/>
          <w:sz w:val="18"/>
          <w:szCs w:val="18"/>
        </w:rPr>
        <w:t>a Magyar Államkincstár</w:t>
      </w:r>
      <w:r w:rsidRPr="0014468E">
        <w:rPr>
          <w:rFonts w:ascii="Arial" w:hAnsi="Arial" w:cs="Arial"/>
          <w:sz w:val="18"/>
          <w:szCs w:val="18"/>
        </w:rPr>
        <w:t xml:space="preserve"> mezőgazdasági célú csekély összegű (de minimis) támogatások nyilvántartási </w:t>
      </w:r>
      <w:r>
        <w:rPr>
          <w:rFonts w:ascii="Arial" w:hAnsi="Arial" w:cs="Arial"/>
          <w:sz w:val="18"/>
          <w:szCs w:val="18"/>
        </w:rPr>
        <w:t>rendszerében zárolásra kerüljön;</w:t>
      </w:r>
    </w:p>
    <w:p w14:paraId="10EEDFDD" w14:textId="77777777" w:rsidR="00EE78EB" w:rsidRDefault="00EE78EB" w:rsidP="00EE78EB">
      <w:pPr>
        <w:pStyle w:val="Listaszerbekezds"/>
        <w:numPr>
          <w:ilvl w:val="0"/>
          <w:numId w:val="57"/>
        </w:numPr>
        <w:shd w:val="clear" w:color="auto" w:fill="FFFFFF"/>
        <w:spacing w:after="100" w:line="240" w:lineRule="auto"/>
        <w:ind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az </w:t>
      </w:r>
      <w:r w:rsidR="00171F11">
        <w:rPr>
          <w:rFonts w:ascii="Arial" w:hAnsi="Arial" w:cs="Arial"/>
          <w:sz w:val="18"/>
          <w:szCs w:val="18"/>
        </w:rPr>
        <w:t>Ügyfél</w:t>
      </w:r>
      <w:r>
        <w:rPr>
          <w:rFonts w:ascii="Arial" w:hAnsi="Arial" w:cs="Arial"/>
          <w:sz w:val="18"/>
          <w:szCs w:val="18"/>
        </w:rPr>
        <w:t xml:space="preserve"> tudomásul veszi</w:t>
      </w:r>
      <w:r w:rsidRPr="0014468E">
        <w:rPr>
          <w:rFonts w:ascii="Arial" w:hAnsi="Arial" w:cs="Arial"/>
          <w:sz w:val="18"/>
          <w:szCs w:val="18"/>
        </w:rPr>
        <w:t xml:space="preserve">, hogy a </w:t>
      </w:r>
      <w:r>
        <w:rPr>
          <w:rFonts w:ascii="Arial" w:hAnsi="Arial" w:cs="Arial"/>
          <w:sz w:val="18"/>
          <w:szCs w:val="18"/>
        </w:rPr>
        <w:t xml:space="preserve">Garantiqa Hitelgarancia Zrt. </w:t>
      </w:r>
      <w:r w:rsidR="001D1892">
        <w:rPr>
          <w:rFonts w:ascii="Arial" w:hAnsi="Arial" w:cs="Arial"/>
          <w:sz w:val="18"/>
          <w:szCs w:val="18"/>
        </w:rPr>
        <w:t>az Államkincstár</w:t>
      </w:r>
      <w:r w:rsidRPr="0014468E">
        <w:rPr>
          <w:rFonts w:ascii="Arial" w:hAnsi="Arial" w:cs="Arial"/>
          <w:sz w:val="18"/>
          <w:szCs w:val="18"/>
        </w:rPr>
        <w:t xml:space="preserve"> által szabály</w:t>
      </w:r>
      <w:r>
        <w:rPr>
          <w:rFonts w:ascii="Arial" w:hAnsi="Arial" w:cs="Arial"/>
          <w:sz w:val="18"/>
          <w:szCs w:val="18"/>
        </w:rPr>
        <w:t>ozott módon köteles az adatait</w:t>
      </w:r>
      <w:r w:rsidRPr="0014468E">
        <w:rPr>
          <w:rFonts w:ascii="Arial" w:hAnsi="Arial" w:cs="Arial"/>
          <w:sz w:val="18"/>
          <w:szCs w:val="18"/>
        </w:rPr>
        <w:t xml:space="preserve"> megküldeni </w:t>
      </w:r>
      <w:r w:rsidR="001D1892">
        <w:rPr>
          <w:rFonts w:ascii="Arial" w:hAnsi="Arial" w:cs="Arial"/>
          <w:sz w:val="18"/>
          <w:szCs w:val="18"/>
        </w:rPr>
        <w:t>a Magyar Államkincstár</w:t>
      </w:r>
      <w:r w:rsidRPr="0014468E">
        <w:rPr>
          <w:rFonts w:ascii="Arial" w:hAnsi="Arial" w:cs="Arial"/>
          <w:sz w:val="18"/>
          <w:szCs w:val="18"/>
        </w:rPr>
        <w:t xml:space="preserve">nak, a hozzájáruló nyilatkozatokat a </w:t>
      </w:r>
      <w:r>
        <w:rPr>
          <w:rFonts w:ascii="Arial" w:hAnsi="Arial" w:cs="Arial"/>
          <w:sz w:val="18"/>
          <w:szCs w:val="18"/>
        </w:rPr>
        <w:t xml:space="preserve">Garantiqa Hitelgarancia Zrt. </w:t>
      </w:r>
      <w:r w:rsidRPr="0014468E">
        <w:rPr>
          <w:rFonts w:ascii="Arial" w:hAnsi="Arial" w:cs="Arial"/>
          <w:sz w:val="18"/>
          <w:szCs w:val="18"/>
        </w:rPr>
        <w:t xml:space="preserve">köteles elkülönítetten kezelni és felhívásra </w:t>
      </w:r>
      <w:r w:rsidR="001D1892">
        <w:rPr>
          <w:rFonts w:ascii="Arial" w:hAnsi="Arial" w:cs="Arial"/>
          <w:sz w:val="18"/>
          <w:szCs w:val="18"/>
        </w:rPr>
        <w:t>a Magyar Államkincstár</w:t>
      </w:r>
      <w:r w:rsidRPr="0014468E">
        <w:rPr>
          <w:rFonts w:ascii="Arial" w:hAnsi="Arial" w:cs="Arial"/>
          <w:sz w:val="18"/>
          <w:szCs w:val="18"/>
        </w:rPr>
        <w:t xml:space="preserve"> rendelkezésére bocsátani, továbbá </w:t>
      </w:r>
      <w:r w:rsidR="001D1892">
        <w:rPr>
          <w:rFonts w:ascii="Arial" w:hAnsi="Arial" w:cs="Arial"/>
          <w:sz w:val="18"/>
          <w:szCs w:val="18"/>
        </w:rPr>
        <w:t>a Magyar Államkincstár</w:t>
      </w:r>
      <w:r w:rsidRPr="0014468E">
        <w:rPr>
          <w:rFonts w:ascii="Arial" w:hAnsi="Arial" w:cs="Arial"/>
          <w:sz w:val="18"/>
          <w:szCs w:val="18"/>
        </w:rPr>
        <w:t xml:space="preserve"> a hozzájáruló nyilatkozatok megfel</w:t>
      </w:r>
      <w:r>
        <w:rPr>
          <w:rFonts w:ascii="Arial" w:hAnsi="Arial" w:cs="Arial"/>
          <w:sz w:val="18"/>
          <w:szCs w:val="18"/>
        </w:rPr>
        <w:t>előségét bármikor ellenőrizheti.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518"/>
        <w:gridCol w:w="2544"/>
      </w:tblGrid>
      <w:tr w:rsidR="00FB6CEE" w14:paraId="50DEE5E7" w14:textId="77777777" w:rsidTr="00FB6CEE">
        <w:tc>
          <w:tcPr>
            <w:tcW w:w="6629" w:type="dxa"/>
            <w:vAlign w:val="center"/>
          </w:tcPr>
          <w:p w14:paraId="370EDAFB" w14:textId="77777777" w:rsidR="00FB6CEE" w:rsidRDefault="00FB6CEE" w:rsidP="00FB6CEE">
            <w:pPr>
              <w:spacing w:after="1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 támogatás igénylőjének az MVH/Magyar Államkincstár </w:t>
            </w:r>
            <w:r w:rsidR="00171F11">
              <w:rPr>
                <w:rFonts w:ascii="Arial" w:hAnsi="Arial" w:cs="Arial"/>
                <w:sz w:val="18"/>
                <w:szCs w:val="18"/>
              </w:rPr>
              <w:t>Ügyfél</w:t>
            </w:r>
            <w:r>
              <w:rPr>
                <w:rFonts w:ascii="Arial" w:hAnsi="Arial" w:cs="Arial"/>
                <w:sz w:val="18"/>
                <w:szCs w:val="18"/>
              </w:rPr>
              <w:t>-azonosítója (korábban regisztrációs szám):</w:t>
            </w:r>
          </w:p>
        </w:tc>
        <w:tc>
          <w:tcPr>
            <w:tcW w:w="2583" w:type="dxa"/>
            <w:vAlign w:val="center"/>
          </w:tcPr>
          <w:p w14:paraId="4FF3A3C7" w14:textId="77777777" w:rsidR="00FB6CEE" w:rsidRDefault="00FB6CEE" w:rsidP="00FB6CEE">
            <w:pPr>
              <w:spacing w:after="100"/>
              <w:rPr>
                <w:rFonts w:ascii="Arial" w:hAnsi="Arial" w:cs="Arial"/>
                <w:sz w:val="18"/>
                <w:szCs w:val="18"/>
              </w:rPr>
            </w:pPr>
            <w:r w:rsidRPr="00CD688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zöveg4"/>
                  <w:enabled/>
                  <w:calcOnExit w:val="0"/>
                  <w:textInput/>
                </w:ffData>
              </w:fldChar>
            </w:r>
            <w:r w:rsidRPr="00CD688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D6888">
              <w:rPr>
                <w:rFonts w:ascii="Arial" w:hAnsi="Arial" w:cs="Arial"/>
                <w:sz w:val="18"/>
                <w:szCs w:val="18"/>
              </w:rPr>
            </w:r>
            <w:r w:rsidRPr="00CD688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D68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D68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D68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D68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D68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D688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1226BC3E" w14:textId="77777777" w:rsidR="00FB6CEE" w:rsidRDefault="00FB6CEE" w:rsidP="00FB6CEE">
      <w:pPr>
        <w:shd w:val="clear" w:color="auto" w:fill="FFFFFF"/>
        <w:spacing w:after="100" w:line="240" w:lineRule="auto"/>
        <w:jc w:val="both"/>
        <w:rPr>
          <w:rFonts w:ascii="Arial" w:hAnsi="Arial" w:cs="Arial"/>
          <w:sz w:val="18"/>
          <w:szCs w:val="18"/>
        </w:rPr>
      </w:pPr>
    </w:p>
    <w:p w14:paraId="7B13062B" w14:textId="68839DFF" w:rsidR="00886796" w:rsidRDefault="008E5BA5" w:rsidP="00886796">
      <w:pPr>
        <w:pStyle w:val="Listaszerbekezds"/>
        <w:numPr>
          <w:ilvl w:val="0"/>
          <w:numId w:val="59"/>
        </w:numPr>
        <w:shd w:val="clear" w:color="auto" w:fill="FFFFFF"/>
        <w:spacing w:after="100" w:line="24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8E5BA5">
        <w:rPr>
          <w:rFonts w:ascii="Arial" w:hAnsi="Arial" w:cs="Arial"/>
          <w:sz w:val="18"/>
          <w:szCs w:val="18"/>
        </w:rPr>
        <w:t>Az Ügyfél kijelenti, hogy az érintett beruházás finanszírozásához az alábbi támogatási szabályok alapján odaítélt támogatások kapcsolódnak:</w:t>
      </w:r>
    </w:p>
    <w:p w14:paraId="0194B6AE" w14:textId="3FD4C6DB" w:rsidR="005B261C" w:rsidRDefault="00886796" w:rsidP="008E769E">
      <w:pPr>
        <w:shd w:val="clear" w:color="auto" w:fill="FFFFFF"/>
        <w:spacing w:after="10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</w:t>
      </w:r>
    </w:p>
    <w:tbl>
      <w:tblPr>
        <w:tblStyle w:val="Rcsostblzat"/>
        <w:tblW w:w="8670" w:type="dxa"/>
        <w:tblInd w:w="392" w:type="dxa"/>
        <w:tblLook w:val="04A0" w:firstRow="1" w:lastRow="0" w:firstColumn="1" w:lastColumn="0" w:noHBand="0" w:noVBand="1"/>
      </w:tblPr>
      <w:tblGrid>
        <w:gridCol w:w="567"/>
        <w:gridCol w:w="4102"/>
        <w:gridCol w:w="932"/>
        <w:gridCol w:w="765"/>
        <w:gridCol w:w="1187"/>
        <w:gridCol w:w="1117"/>
      </w:tblGrid>
      <w:tr w:rsidR="008E5BA5" w14:paraId="0D31D6F0" w14:textId="77777777" w:rsidTr="008E5BA5">
        <w:tc>
          <w:tcPr>
            <w:tcW w:w="567" w:type="dxa"/>
          </w:tcPr>
          <w:p w14:paraId="4130EF67" w14:textId="77777777" w:rsidR="008E5BA5" w:rsidRPr="00654861" w:rsidRDefault="008E5BA5" w:rsidP="00EF406B">
            <w:pPr>
              <w:ind w:left="360"/>
            </w:pPr>
          </w:p>
        </w:tc>
        <w:tc>
          <w:tcPr>
            <w:tcW w:w="4102" w:type="dxa"/>
          </w:tcPr>
          <w:p w14:paraId="0D5D1E9E" w14:textId="77777777" w:rsidR="008E5BA5" w:rsidRPr="001E2CF7" w:rsidRDefault="008E5BA5" w:rsidP="00EF406B">
            <w:pPr>
              <w:tabs>
                <w:tab w:val="left" w:pos="7581"/>
                <w:tab w:val="left" w:pos="7658"/>
                <w:tab w:val="right" w:pos="8360"/>
                <w:tab w:val="right" w:pos="912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Támogatás formája</w:t>
            </w:r>
          </w:p>
        </w:tc>
        <w:tc>
          <w:tcPr>
            <w:tcW w:w="932" w:type="dxa"/>
          </w:tcPr>
          <w:p w14:paraId="486C569C" w14:textId="77777777" w:rsidR="008E5BA5" w:rsidRPr="000051BB" w:rsidRDefault="008E5BA5" w:rsidP="00EF406B">
            <w:pPr>
              <w:jc w:val="center"/>
              <w:rPr>
                <w:rFonts w:ascii="Arial" w:hAnsi="Arial" w:cs="Arial"/>
                <w:bCs/>
              </w:rPr>
            </w:pPr>
            <w:r w:rsidRPr="00611BFA">
              <w:rPr>
                <w:rFonts w:ascii="Arial" w:hAnsi="Arial" w:cs="Arial"/>
                <w:bCs/>
                <w:sz w:val="18"/>
                <w:szCs w:val="18"/>
              </w:rPr>
              <w:t>Kérjük x-szel jelölni</w:t>
            </w:r>
          </w:p>
        </w:tc>
        <w:tc>
          <w:tcPr>
            <w:tcW w:w="765" w:type="dxa"/>
          </w:tcPr>
          <w:p w14:paraId="0B438CF9" w14:textId="77777777" w:rsidR="008E5BA5" w:rsidRDefault="008E5BA5" w:rsidP="00EF406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87" w:type="dxa"/>
            <w:shd w:val="clear" w:color="auto" w:fill="auto"/>
          </w:tcPr>
          <w:p w14:paraId="7F4375E3" w14:textId="65AF25A1" w:rsidR="008E5BA5" w:rsidRDefault="008E5BA5" w:rsidP="00EF406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Támogatás devizaneme</w:t>
            </w:r>
          </w:p>
          <w:p w14:paraId="5A0E6FC9" w14:textId="77777777" w:rsidR="008E5BA5" w:rsidRPr="00611BFA" w:rsidRDefault="008E5BA5" w:rsidP="00EF406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HUF / EUR</w:t>
            </w:r>
          </w:p>
        </w:tc>
        <w:tc>
          <w:tcPr>
            <w:tcW w:w="1117" w:type="dxa"/>
          </w:tcPr>
          <w:p w14:paraId="76E368A1" w14:textId="77777777" w:rsidR="008E5BA5" w:rsidRPr="00611BFA" w:rsidRDefault="008E5BA5" w:rsidP="00EF406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Támogatás összege</w:t>
            </w:r>
          </w:p>
        </w:tc>
      </w:tr>
      <w:tr w:rsidR="008E5BA5" w14:paraId="114E32BE" w14:textId="77777777" w:rsidTr="008E5BA5">
        <w:tc>
          <w:tcPr>
            <w:tcW w:w="567" w:type="dxa"/>
          </w:tcPr>
          <w:p w14:paraId="4C0F5EC6" w14:textId="77777777" w:rsidR="008E5BA5" w:rsidRPr="00654861" w:rsidRDefault="008E5BA5" w:rsidP="005B261C">
            <w:pPr>
              <w:pStyle w:val="Listaszerbekezds"/>
              <w:numPr>
                <w:ilvl w:val="0"/>
                <w:numId w:val="63"/>
              </w:numPr>
            </w:pPr>
          </w:p>
        </w:tc>
        <w:tc>
          <w:tcPr>
            <w:tcW w:w="4102" w:type="dxa"/>
          </w:tcPr>
          <w:p w14:paraId="04B3A481" w14:textId="03FD0475" w:rsidR="008E5BA5" w:rsidRPr="00F63991" w:rsidRDefault="008E5BA5" w:rsidP="00EF406B">
            <w:pPr>
              <w:tabs>
                <w:tab w:val="left" w:pos="7581"/>
                <w:tab w:val="left" w:pos="7658"/>
                <w:tab w:val="right" w:pos="8360"/>
                <w:tab w:val="right" w:pos="912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1E2CF7">
              <w:rPr>
                <w:rFonts w:ascii="Arial" w:hAnsi="Arial" w:cs="Arial"/>
                <w:sz w:val="18"/>
                <w:szCs w:val="18"/>
              </w:rPr>
              <w:t xml:space="preserve">"csekély összegű " támogatás keretében a 37/2011.(III.22.) Korm.rendelet, és a Bizottság az Európai Unió működéséről szóló szerződés 107. és 108. cikkének a csekély összegű támogatásokra való alkalmazásáról szóló 1407/2013/EU rendeletében (a továbbiakban: 1407/2013/EU rendelet) foglaltak alapján </w:t>
            </w:r>
          </w:p>
        </w:tc>
        <w:tc>
          <w:tcPr>
            <w:tcW w:w="932" w:type="dxa"/>
          </w:tcPr>
          <w:p w14:paraId="7ABAA2C8" w14:textId="77777777" w:rsidR="008E5BA5" w:rsidRDefault="008E5BA5" w:rsidP="00EF406B">
            <w:pPr>
              <w:jc w:val="center"/>
            </w:pPr>
            <w:r w:rsidRPr="000051BB">
              <w:rPr>
                <w:rFonts w:ascii="Arial" w:hAnsi="Arial" w:cs="Arial"/>
                <w:bCs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r w:rsidRPr="000051BB">
              <w:rPr>
                <w:rFonts w:ascii="Arial" w:hAnsi="Arial" w:cs="Arial"/>
                <w:bCs/>
              </w:rPr>
              <w:instrText xml:space="preserve"> FORMTEXT </w:instrText>
            </w:r>
            <w:r w:rsidRPr="000051BB">
              <w:rPr>
                <w:rFonts w:ascii="Arial" w:hAnsi="Arial" w:cs="Arial"/>
                <w:bCs/>
              </w:rPr>
            </w:r>
            <w:r w:rsidRPr="000051BB">
              <w:rPr>
                <w:rFonts w:ascii="Arial" w:hAnsi="Arial" w:cs="Arial"/>
                <w:bCs/>
              </w:rPr>
              <w:fldChar w:fldCharType="separate"/>
            </w:r>
            <w:r w:rsidRPr="000051BB">
              <w:rPr>
                <w:rFonts w:ascii="Arial" w:hAnsi="Arial" w:cs="Arial"/>
                <w:bCs/>
              </w:rPr>
              <w:t> </w:t>
            </w:r>
            <w:r w:rsidRPr="000051BB">
              <w:rPr>
                <w:rFonts w:ascii="Arial" w:hAnsi="Arial" w:cs="Arial"/>
                <w:bCs/>
              </w:rPr>
              <w:t> </w:t>
            </w:r>
            <w:r w:rsidRPr="000051BB">
              <w:rPr>
                <w:rFonts w:ascii="Arial" w:hAnsi="Arial" w:cs="Arial"/>
                <w:bCs/>
              </w:rPr>
              <w:t> </w:t>
            </w:r>
            <w:r w:rsidRPr="000051BB">
              <w:rPr>
                <w:rFonts w:ascii="Arial" w:hAnsi="Arial" w:cs="Arial"/>
                <w:bCs/>
              </w:rPr>
              <w:t> </w:t>
            </w:r>
            <w:r w:rsidRPr="000051BB">
              <w:rPr>
                <w:rFonts w:ascii="Arial" w:hAnsi="Arial" w:cs="Arial"/>
                <w:bCs/>
              </w:rPr>
              <w:t> </w:t>
            </w:r>
            <w:r w:rsidRPr="000051BB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765" w:type="dxa"/>
          </w:tcPr>
          <w:p w14:paraId="152C8EBD" w14:textId="77777777" w:rsidR="008E5BA5" w:rsidRPr="000051BB" w:rsidRDefault="008E5BA5" w:rsidP="00EF406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87" w:type="dxa"/>
          </w:tcPr>
          <w:p w14:paraId="6503BC27" w14:textId="3983ED1F" w:rsidR="008E5BA5" w:rsidRPr="000051BB" w:rsidRDefault="008E5BA5" w:rsidP="00EF406B">
            <w:pPr>
              <w:jc w:val="center"/>
              <w:rPr>
                <w:rFonts w:ascii="Arial" w:hAnsi="Arial" w:cs="Arial"/>
                <w:bCs/>
              </w:rPr>
            </w:pPr>
            <w:r w:rsidRPr="000051BB">
              <w:rPr>
                <w:rFonts w:ascii="Arial" w:hAnsi="Arial" w:cs="Arial"/>
                <w:bCs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r w:rsidRPr="000051BB">
              <w:rPr>
                <w:rFonts w:ascii="Arial" w:hAnsi="Arial" w:cs="Arial"/>
                <w:bCs/>
              </w:rPr>
              <w:instrText xml:space="preserve"> FORMTEXT </w:instrText>
            </w:r>
            <w:r w:rsidRPr="000051BB">
              <w:rPr>
                <w:rFonts w:ascii="Arial" w:hAnsi="Arial" w:cs="Arial"/>
                <w:bCs/>
              </w:rPr>
            </w:r>
            <w:r w:rsidRPr="000051BB">
              <w:rPr>
                <w:rFonts w:ascii="Arial" w:hAnsi="Arial" w:cs="Arial"/>
                <w:bCs/>
              </w:rPr>
              <w:fldChar w:fldCharType="separate"/>
            </w:r>
            <w:r w:rsidRPr="000051BB">
              <w:rPr>
                <w:rFonts w:ascii="Arial" w:hAnsi="Arial" w:cs="Arial"/>
                <w:bCs/>
              </w:rPr>
              <w:t> </w:t>
            </w:r>
            <w:r w:rsidRPr="000051BB">
              <w:rPr>
                <w:rFonts w:ascii="Arial" w:hAnsi="Arial" w:cs="Arial"/>
                <w:bCs/>
              </w:rPr>
              <w:t> </w:t>
            </w:r>
            <w:r w:rsidRPr="000051BB">
              <w:rPr>
                <w:rFonts w:ascii="Arial" w:hAnsi="Arial" w:cs="Arial"/>
                <w:bCs/>
              </w:rPr>
              <w:t> </w:t>
            </w:r>
            <w:r w:rsidRPr="000051BB">
              <w:rPr>
                <w:rFonts w:ascii="Arial" w:hAnsi="Arial" w:cs="Arial"/>
                <w:bCs/>
              </w:rPr>
              <w:t> </w:t>
            </w:r>
            <w:r w:rsidRPr="000051BB">
              <w:rPr>
                <w:rFonts w:ascii="Arial" w:hAnsi="Arial" w:cs="Arial"/>
                <w:bCs/>
              </w:rPr>
              <w:t> </w:t>
            </w:r>
            <w:r w:rsidRPr="000051BB">
              <w:rPr>
                <w:rFonts w:ascii="Arial" w:hAnsi="Arial" w:cs="Arial"/>
                <w:bCs/>
              </w:rPr>
              <w:fldChar w:fldCharType="end"/>
            </w:r>
            <w:r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1117" w:type="dxa"/>
          </w:tcPr>
          <w:p w14:paraId="5B561AC7" w14:textId="77777777" w:rsidR="008E5BA5" w:rsidRPr="000051BB" w:rsidRDefault="008E5BA5" w:rsidP="00EF406B">
            <w:pPr>
              <w:jc w:val="center"/>
              <w:rPr>
                <w:rFonts w:ascii="Arial" w:hAnsi="Arial" w:cs="Arial"/>
                <w:bCs/>
              </w:rPr>
            </w:pPr>
            <w:r w:rsidRPr="000051BB">
              <w:rPr>
                <w:rFonts w:ascii="Arial" w:hAnsi="Arial" w:cs="Arial"/>
                <w:bCs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r w:rsidRPr="000051BB">
              <w:rPr>
                <w:rFonts w:ascii="Arial" w:hAnsi="Arial" w:cs="Arial"/>
                <w:bCs/>
              </w:rPr>
              <w:instrText xml:space="preserve"> FORMTEXT </w:instrText>
            </w:r>
            <w:r w:rsidRPr="000051BB">
              <w:rPr>
                <w:rFonts w:ascii="Arial" w:hAnsi="Arial" w:cs="Arial"/>
                <w:bCs/>
              </w:rPr>
            </w:r>
            <w:r w:rsidRPr="000051BB">
              <w:rPr>
                <w:rFonts w:ascii="Arial" w:hAnsi="Arial" w:cs="Arial"/>
                <w:bCs/>
              </w:rPr>
              <w:fldChar w:fldCharType="separate"/>
            </w:r>
            <w:r w:rsidRPr="000051BB">
              <w:rPr>
                <w:rFonts w:ascii="Arial" w:hAnsi="Arial" w:cs="Arial"/>
                <w:bCs/>
              </w:rPr>
              <w:t> </w:t>
            </w:r>
            <w:r w:rsidRPr="000051BB">
              <w:rPr>
                <w:rFonts w:ascii="Arial" w:hAnsi="Arial" w:cs="Arial"/>
                <w:bCs/>
              </w:rPr>
              <w:t> </w:t>
            </w:r>
            <w:r w:rsidRPr="000051BB">
              <w:rPr>
                <w:rFonts w:ascii="Arial" w:hAnsi="Arial" w:cs="Arial"/>
                <w:bCs/>
              </w:rPr>
              <w:t> </w:t>
            </w:r>
            <w:r w:rsidRPr="000051BB">
              <w:rPr>
                <w:rFonts w:ascii="Arial" w:hAnsi="Arial" w:cs="Arial"/>
                <w:bCs/>
              </w:rPr>
              <w:t> </w:t>
            </w:r>
            <w:r w:rsidRPr="000051BB">
              <w:rPr>
                <w:rFonts w:ascii="Arial" w:hAnsi="Arial" w:cs="Arial"/>
                <w:bCs/>
              </w:rPr>
              <w:t> </w:t>
            </w:r>
            <w:r w:rsidRPr="000051BB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8E5BA5" w14:paraId="4BE4040B" w14:textId="77777777" w:rsidTr="008E5BA5">
        <w:tc>
          <w:tcPr>
            <w:tcW w:w="567" w:type="dxa"/>
          </w:tcPr>
          <w:p w14:paraId="7FFD4C75" w14:textId="77777777" w:rsidR="008E5BA5" w:rsidRPr="00654861" w:rsidRDefault="008E5BA5" w:rsidP="005B261C">
            <w:pPr>
              <w:pStyle w:val="Listaszerbekezds"/>
              <w:numPr>
                <w:ilvl w:val="0"/>
                <w:numId w:val="63"/>
              </w:numPr>
            </w:pPr>
          </w:p>
        </w:tc>
        <w:tc>
          <w:tcPr>
            <w:tcW w:w="4102" w:type="dxa"/>
          </w:tcPr>
          <w:p w14:paraId="336B0F81" w14:textId="77777777" w:rsidR="008E5BA5" w:rsidRDefault="008E5BA5" w:rsidP="00EF406B">
            <w:pPr>
              <w:tabs>
                <w:tab w:val="left" w:pos="7581"/>
                <w:tab w:val="left" w:pos="7658"/>
                <w:tab w:val="right" w:pos="8360"/>
                <w:tab w:val="right" w:pos="912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1E2CF7">
              <w:rPr>
                <w:rFonts w:ascii="Arial" w:hAnsi="Arial" w:cs="Arial"/>
                <w:sz w:val="18"/>
                <w:szCs w:val="18"/>
              </w:rPr>
              <w:t>"mezőgazdasági csekély összegű" támogatás keretében az 50/2007 (VI.27.) FVM rendelet, a 353/2012. (XII. 13.) Korm. rendelet és az Európai Unió működéséről szóló szerződés 107. és 108. cikkének a mezőgazdasági ágazatban nyújtott csekély összegű támogatásokra vonatkozó 1408/2013/EU rendelet (a továbbiakban: 1408/2013/EU rendelet) alapján</w:t>
            </w:r>
            <w:r w:rsidRPr="001E2CF7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932" w:type="dxa"/>
          </w:tcPr>
          <w:p w14:paraId="2D3E8A07" w14:textId="77777777" w:rsidR="008E5BA5" w:rsidRDefault="008E5BA5" w:rsidP="00EF406B">
            <w:pPr>
              <w:jc w:val="center"/>
            </w:pPr>
            <w:r w:rsidRPr="000051BB">
              <w:rPr>
                <w:rFonts w:ascii="Arial" w:hAnsi="Arial" w:cs="Arial"/>
                <w:bCs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r w:rsidRPr="000051BB">
              <w:rPr>
                <w:rFonts w:ascii="Arial" w:hAnsi="Arial" w:cs="Arial"/>
                <w:bCs/>
              </w:rPr>
              <w:instrText xml:space="preserve"> FORMTEXT </w:instrText>
            </w:r>
            <w:r w:rsidRPr="000051BB">
              <w:rPr>
                <w:rFonts w:ascii="Arial" w:hAnsi="Arial" w:cs="Arial"/>
                <w:bCs/>
              </w:rPr>
            </w:r>
            <w:r w:rsidRPr="000051BB">
              <w:rPr>
                <w:rFonts w:ascii="Arial" w:hAnsi="Arial" w:cs="Arial"/>
                <w:bCs/>
              </w:rPr>
              <w:fldChar w:fldCharType="separate"/>
            </w:r>
            <w:r w:rsidRPr="000051BB">
              <w:rPr>
                <w:rFonts w:ascii="Arial" w:hAnsi="Arial" w:cs="Arial"/>
                <w:bCs/>
              </w:rPr>
              <w:t> </w:t>
            </w:r>
            <w:r w:rsidRPr="000051BB">
              <w:rPr>
                <w:rFonts w:ascii="Arial" w:hAnsi="Arial" w:cs="Arial"/>
                <w:bCs/>
              </w:rPr>
              <w:t> </w:t>
            </w:r>
            <w:r w:rsidRPr="000051BB">
              <w:rPr>
                <w:rFonts w:ascii="Arial" w:hAnsi="Arial" w:cs="Arial"/>
                <w:bCs/>
              </w:rPr>
              <w:t> </w:t>
            </w:r>
            <w:r w:rsidRPr="000051BB">
              <w:rPr>
                <w:rFonts w:ascii="Arial" w:hAnsi="Arial" w:cs="Arial"/>
                <w:bCs/>
              </w:rPr>
              <w:t> </w:t>
            </w:r>
            <w:r w:rsidRPr="000051BB">
              <w:rPr>
                <w:rFonts w:ascii="Arial" w:hAnsi="Arial" w:cs="Arial"/>
                <w:bCs/>
              </w:rPr>
              <w:t> </w:t>
            </w:r>
            <w:r w:rsidRPr="000051BB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765" w:type="dxa"/>
          </w:tcPr>
          <w:p w14:paraId="072776F5" w14:textId="77777777" w:rsidR="008E5BA5" w:rsidRPr="000051BB" w:rsidRDefault="008E5BA5" w:rsidP="00EF406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87" w:type="dxa"/>
          </w:tcPr>
          <w:p w14:paraId="5341F0EE" w14:textId="696C9F48" w:rsidR="008E5BA5" w:rsidRPr="000051BB" w:rsidRDefault="008E5BA5" w:rsidP="00EF406B">
            <w:pPr>
              <w:jc w:val="center"/>
              <w:rPr>
                <w:rFonts w:ascii="Arial" w:hAnsi="Arial" w:cs="Arial"/>
                <w:bCs/>
              </w:rPr>
            </w:pPr>
            <w:r w:rsidRPr="000051BB">
              <w:rPr>
                <w:rFonts w:ascii="Arial" w:hAnsi="Arial" w:cs="Arial"/>
                <w:bCs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r w:rsidRPr="000051BB">
              <w:rPr>
                <w:rFonts w:ascii="Arial" w:hAnsi="Arial" w:cs="Arial"/>
                <w:bCs/>
              </w:rPr>
              <w:instrText xml:space="preserve"> FORMTEXT </w:instrText>
            </w:r>
            <w:r w:rsidRPr="000051BB">
              <w:rPr>
                <w:rFonts w:ascii="Arial" w:hAnsi="Arial" w:cs="Arial"/>
                <w:bCs/>
              </w:rPr>
            </w:r>
            <w:r w:rsidRPr="000051BB">
              <w:rPr>
                <w:rFonts w:ascii="Arial" w:hAnsi="Arial" w:cs="Arial"/>
                <w:bCs/>
              </w:rPr>
              <w:fldChar w:fldCharType="separate"/>
            </w:r>
            <w:r w:rsidRPr="000051BB">
              <w:rPr>
                <w:rFonts w:ascii="Arial" w:hAnsi="Arial" w:cs="Arial"/>
                <w:bCs/>
              </w:rPr>
              <w:t> </w:t>
            </w:r>
            <w:r w:rsidRPr="000051BB">
              <w:rPr>
                <w:rFonts w:ascii="Arial" w:hAnsi="Arial" w:cs="Arial"/>
                <w:bCs/>
              </w:rPr>
              <w:t> </w:t>
            </w:r>
            <w:r w:rsidRPr="000051BB">
              <w:rPr>
                <w:rFonts w:ascii="Arial" w:hAnsi="Arial" w:cs="Arial"/>
                <w:bCs/>
              </w:rPr>
              <w:t> </w:t>
            </w:r>
            <w:r w:rsidRPr="000051BB">
              <w:rPr>
                <w:rFonts w:ascii="Arial" w:hAnsi="Arial" w:cs="Arial"/>
                <w:bCs/>
              </w:rPr>
              <w:t> </w:t>
            </w:r>
            <w:r w:rsidRPr="000051BB">
              <w:rPr>
                <w:rFonts w:ascii="Arial" w:hAnsi="Arial" w:cs="Arial"/>
                <w:bCs/>
              </w:rPr>
              <w:t> </w:t>
            </w:r>
            <w:r w:rsidRPr="000051BB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117" w:type="dxa"/>
          </w:tcPr>
          <w:p w14:paraId="23C4B1C1" w14:textId="77777777" w:rsidR="008E5BA5" w:rsidRPr="000051BB" w:rsidRDefault="008E5BA5" w:rsidP="00EF406B">
            <w:pPr>
              <w:jc w:val="center"/>
              <w:rPr>
                <w:rFonts w:ascii="Arial" w:hAnsi="Arial" w:cs="Arial"/>
                <w:bCs/>
              </w:rPr>
            </w:pPr>
            <w:r w:rsidRPr="000051BB">
              <w:rPr>
                <w:rFonts w:ascii="Arial" w:hAnsi="Arial" w:cs="Arial"/>
                <w:bCs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r w:rsidRPr="000051BB">
              <w:rPr>
                <w:rFonts w:ascii="Arial" w:hAnsi="Arial" w:cs="Arial"/>
                <w:bCs/>
              </w:rPr>
              <w:instrText xml:space="preserve"> FORMTEXT </w:instrText>
            </w:r>
            <w:r w:rsidRPr="000051BB">
              <w:rPr>
                <w:rFonts w:ascii="Arial" w:hAnsi="Arial" w:cs="Arial"/>
                <w:bCs/>
              </w:rPr>
            </w:r>
            <w:r w:rsidRPr="000051BB">
              <w:rPr>
                <w:rFonts w:ascii="Arial" w:hAnsi="Arial" w:cs="Arial"/>
                <w:bCs/>
              </w:rPr>
              <w:fldChar w:fldCharType="separate"/>
            </w:r>
            <w:r w:rsidRPr="000051BB">
              <w:rPr>
                <w:rFonts w:ascii="Arial" w:hAnsi="Arial" w:cs="Arial"/>
                <w:bCs/>
              </w:rPr>
              <w:t> </w:t>
            </w:r>
            <w:r w:rsidRPr="000051BB">
              <w:rPr>
                <w:rFonts w:ascii="Arial" w:hAnsi="Arial" w:cs="Arial"/>
                <w:bCs/>
              </w:rPr>
              <w:t> </w:t>
            </w:r>
            <w:r w:rsidRPr="000051BB">
              <w:rPr>
                <w:rFonts w:ascii="Arial" w:hAnsi="Arial" w:cs="Arial"/>
                <w:bCs/>
              </w:rPr>
              <w:t> </w:t>
            </w:r>
            <w:r w:rsidRPr="000051BB">
              <w:rPr>
                <w:rFonts w:ascii="Arial" w:hAnsi="Arial" w:cs="Arial"/>
                <w:bCs/>
              </w:rPr>
              <w:t> </w:t>
            </w:r>
            <w:r w:rsidRPr="000051BB">
              <w:rPr>
                <w:rFonts w:ascii="Arial" w:hAnsi="Arial" w:cs="Arial"/>
                <w:bCs/>
              </w:rPr>
              <w:t> </w:t>
            </w:r>
            <w:r w:rsidRPr="000051BB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8E5BA5" w14:paraId="6E6B0D18" w14:textId="77777777" w:rsidTr="008E5BA5">
        <w:tc>
          <w:tcPr>
            <w:tcW w:w="567" w:type="dxa"/>
          </w:tcPr>
          <w:p w14:paraId="057BE60D" w14:textId="77777777" w:rsidR="008E5BA5" w:rsidRPr="00654861" w:rsidRDefault="008E5BA5" w:rsidP="005B261C">
            <w:pPr>
              <w:pStyle w:val="Listaszerbekezds"/>
              <w:numPr>
                <w:ilvl w:val="0"/>
                <w:numId w:val="63"/>
              </w:numPr>
            </w:pPr>
          </w:p>
        </w:tc>
        <w:tc>
          <w:tcPr>
            <w:tcW w:w="4102" w:type="dxa"/>
          </w:tcPr>
          <w:p w14:paraId="7D354235" w14:textId="77777777" w:rsidR="008E5BA5" w:rsidRPr="002158DB" w:rsidRDefault="008E5BA5" w:rsidP="00EF406B">
            <w:pPr>
              <w:tabs>
                <w:tab w:val="left" w:pos="7581"/>
                <w:tab w:val="left" w:pos="7658"/>
                <w:tab w:val="right" w:pos="8360"/>
                <w:tab w:val="right" w:pos="9120"/>
              </w:tabs>
              <w:jc w:val="both"/>
              <w:rPr>
                <w:b/>
              </w:rPr>
            </w:pPr>
            <w:r w:rsidRPr="00F63991">
              <w:rPr>
                <w:rFonts w:ascii="Arial" w:hAnsi="Arial" w:cs="Arial"/>
                <w:sz w:val="18"/>
                <w:szCs w:val="18"/>
              </w:rPr>
              <w:t xml:space="preserve">csoportmentességi szabályok keretében a </w:t>
            </w:r>
            <w:r>
              <w:rPr>
                <w:rFonts w:ascii="Arial" w:hAnsi="Arial" w:cs="Arial"/>
                <w:sz w:val="18"/>
                <w:szCs w:val="18"/>
              </w:rPr>
              <w:t>651/2014</w:t>
            </w:r>
            <w:r w:rsidRPr="00F63991">
              <w:rPr>
                <w:rFonts w:ascii="Arial" w:hAnsi="Arial" w:cs="Arial"/>
                <w:sz w:val="18"/>
                <w:szCs w:val="18"/>
              </w:rPr>
              <w:t>/ E</w:t>
            </w:r>
            <w:r>
              <w:rPr>
                <w:rFonts w:ascii="Arial" w:hAnsi="Arial" w:cs="Arial"/>
                <w:sz w:val="18"/>
                <w:szCs w:val="18"/>
              </w:rPr>
              <w:t>U</w:t>
            </w:r>
            <w:r w:rsidRPr="00F63991">
              <w:rPr>
                <w:rFonts w:ascii="Arial" w:hAnsi="Arial" w:cs="Arial"/>
                <w:sz w:val="18"/>
                <w:szCs w:val="18"/>
              </w:rPr>
              <w:t xml:space="preserve"> rendelet alapján 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 w:rsidRPr="00F63991">
              <w:rPr>
                <w:rFonts w:ascii="Arial" w:hAnsi="Arial" w:cs="Arial"/>
                <w:sz w:val="18"/>
                <w:szCs w:val="18"/>
              </w:rPr>
              <w:t xml:space="preserve">lfogadott </w:t>
            </w: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Pr="00F63991">
              <w:rPr>
                <w:rFonts w:ascii="Arial" w:hAnsi="Arial" w:cs="Arial"/>
                <w:sz w:val="18"/>
                <w:szCs w:val="18"/>
              </w:rPr>
              <w:t>rogram szerint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932" w:type="dxa"/>
          </w:tcPr>
          <w:p w14:paraId="7F39E203" w14:textId="77777777" w:rsidR="008E5BA5" w:rsidRDefault="008E5BA5" w:rsidP="00EF406B">
            <w:pPr>
              <w:jc w:val="center"/>
            </w:pPr>
          </w:p>
        </w:tc>
        <w:tc>
          <w:tcPr>
            <w:tcW w:w="765" w:type="dxa"/>
          </w:tcPr>
          <w:p w14:paraId="1EA5C8CD" w14:textId="77777777" w:rsidR="008E5BA5" w:rsidRDefault="008E5BA5" w:rsidP="00EF406B">
            <w:pPr>
              <w:jc w:val="center"/>
            </w:pPr>
          </w:p>
        </w:tc>
        <w:tc>
          <w:tcPr>
            <w:tcW w:w="1187" w:type="dxa"/>
          </w:tcPr>
          <w:p w14:paraId="6AA0898B" w14:textId="100B5AC4" w:rsidR="008E5BA5" w:rsidRDefault="008E5BA5" w:rsidP="00EF406B">
            <w:pPr>
              <w:jc w:val="center"/>
            </w:pPr>
          </w:p>
        </w:tc>
        <w:tc>
          <w:tcPr>
            <w:tcW w:w="1117" w:type="dxa"/>
          </w:tcPr>
          <w:p w14:paraId="2BC98E76" w14:textId="77777777" w:rsidR="008E5BA5" w:rsidRDefault="008E5BA5" w:rsidP="00EF406B">
            <w:pPr>
              <w:jc w:val="center"/>
            </w:pPr>
          </w:p>
        </w:tc>
      </w:tr>
      <w:tr w:rsidR="008E5BA5" w14:paraId="1DFC7D20" w14:textId="77777777" w:rsidTr="008E5BA5">
        <w:tc>
          <w:tcPr>
            <w:tcW w:w="567" w:type="dxa"/>
          </w:tcPr>
          <w:p w14:paraId="1BE255D2" w14:textId="77777777" w:rsidR="008E5BA5" w:rsidRPr="00654861" w:rsidRDefault="008E5BA5" w:rsidP="00EF406B"/>
        </w:tc>
        <w:tc>
          <w:tcPr>
            <w:tcW w:w="4102" w:type="dxa"/>
          </w:tcPr>
          <w:p w14:paraId="550315C1" w14:textId="77777777" w:rsidR="008E5BA5" w:rsidRPr="005B33A1" w:rsidRDefault="008E5BA5" w:rsidP="005B261C">
            <w:pPr>
              <w:pStyle w:val="Listaszerbekezds"/>
              <w:numPr>
                <w:ilvl w:val="0"/>
                <w:numId w:val="61"/>
              </w:numPr>
              <w:ind w:right="125"/>
              <w:rPr>
                <w:rFonts w:ascii="Arial" w:hAnsi="Arial" w:cs="Arial"/>
                <w:sz w:val="18"/>
                <w:szCs w:val="18"/>
              </w:rPr>
            </w:pPr>
            <w:r w:rsidRPr="005B33A1">
              <w:rPr>
                <w:rFonts w:ascii="Arial" w:hAnsi="Arial" w:cs="Arial"/>
                <w:sz w:val="18"/>
                <w:szCs w:val="18"/>
              </w:rPr>
              <w:t xml:space="preserve">regionális beruházási támogatás                                                                                                </w:t>
            </w:r>
          </w:p>
        </w:tc>
        <w:tc>
          <w:tcPr>
            <w:tcW w:w="932" w:type="dxa"/>
          </w:tcPr>
          <w:p w14:paraId="72667D5A" w14:textId="77777777" w:rsidR="008E5BA5" w:rsidRDefault="008E5BA5" w:rsidP="00EF406B">
            <w:pPr>
              <w:jc w:val="center"/>
            </w:pPr>
            <w:r w:rsidRPr="000051BB">
              <w:rPr>
                <w:rFonts w:ascii="Arial" w:hAnsi="Arial" w:cs="Arial"/>
                <w:bCs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r w:rsidRPr="000051BB">
              <w:rPr>
                <w:rFonts w:ascii="Arial" w:hAnsi="Arial" w:cs="Arial"/>
                <w:bCs/>
              </w:rPr>
              <w:instrText xml:space="preserve"> FORMTEXT </w:instrText>
            </w:r>
            <w:r w:rsidRPr="000051BB">
              <w:rPr>
                <w:rFonts w:ascii="Arial" w:hAnsi="Arial" w:cs="Arial"/>
                <w:bCs/>
              </w:rPr>
            </w:r>
            <w:r w:rsidRPr="000051BB">
              <w:rPr>
                <w:rFonts w:ascii="Arial" w:hAnsi="Arial" w:cs="Arial"/>
                <w:bCs/>
              </w:rPr>
              <w:fldChar w:fldCharType="separate"/>
            </w:r>
            <w:r w:rsidRPr="000051BB">
              <w:rPr>
                <w:rFonts w:ascii="Arial" w:hAnsi="Arial" w:cs="Arial"/>
                <w:bCs/>
              </w:rPr>
              <w:t> </w:t>
            </w:r>
            <w:r w:rsidRPr="000051BB">
              <w:rPr>
                <w:rFonts w:ascii="Arial" w:hAnsi="Arial" w:cs="Arial"/>
                <w:bCs/>
              </w:rPr>
              <w:t> </w:t>
            </w:r>
            <w:r w:rsidRPr="000051BB">
              <w:rPr>
                <w:rFonts w:ascii="Arial" w:hAnsi="Arial" w:cs="Arial"/>
                <w:bCs/>
              </w:rPr>
              <w:t> </w:t>
            </w:r>
            <w:r w:rsidRPr="000051BB">
              <w:rPr>
                <w:rFonts w:ascii="Arial" w:hAnsi="Arial" w:cs="Arial"/>
                <w:bCs/>
              </w:rPr>
              <w:t> </w:t>
            </w:r>
            <w:r w:rsidRPr="000051BB">
              <w:rPr>
                <w:rFonts w:ascii="Arial" w:hAnsi="Arial" w:cs="Arial"/>
                <w:bCs/>
              </w:rPr>
              <w:t> </w:t>
            </w:r>
            <w:r w:rsidRPr="000051BB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765" w:type="dxa"/>
          </w:tcPr>
          <w:p w14:paraId="1D232F7B" w14:textId="77777777" w:rsidR="008E5BA5" w:rsidRPr="000051BB" w:rsidRDefault="008E5BA5" w:rsidP="00EF406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87" w:type="dxa"/>
          </w:tcPr>
          <w:p w14:paraId="60E3E9A4" w14:textId="591531C5" w:rsidR="008E5BA5" w:rsidRPr="000051BB" w:rsidRDefault="008E5BA5" w:rsidP="00EF406B">
            <w:pPr>
              <w:jc w:val="center"/>
              <w:rPr>
                <w:rFonts w:ascii="Arial" w:hAnsi="Arial" w:cs="Arial"/>
                <w:bCs/>
              </w:rPr>
            </w:pPr>
            <w:r w:rsidRPr="000051BB">
              <w:rPr>
                <w:rFonts w:ascii="Arial" w:hAnsi="Arial" w:cs="Arial"/>
                <w:bCs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r w:rsidRPr="000051BB">
              <w:rPr>
                <w:rFonts w:ascii="Arial" w:hAnsi="Arial" w:cs="Arial"/>
                <w:bCs/>
              </w:rPr>
              <w:instrText xml:space="preserve"> FORMTEXT </w:instrText>
            </w:r>
            <w:r w:rsidRPr="000051BB">
              <w:rPr>
                <w:rFonts w:ascii="Arial" w:hAnsi="Arial" w:cs="Arial"/>
                <w:bCs/>
              </w:rPr>
            </w:r>
            <w:r w:rsidRPr="000051BB">
              <w:rPr>
                <w:rFonts w:ascii="Arial" w:hAnsi="Arial" w:cs="Arial"/>
                <w:bCs/>
              </w:rPr>
              <w:fldChar w:fldCharType="separate"/>
            </w:r>
            <w:r w:rsidRPr="000051BB">
              <w:rPr>
                <w:rFonts w:ascii="Arial" w:hAnsi="Arial" w:cs="Arial"/>
                <w:bCs/>
              </w:rPr>
              <w:t> </w:t>
            </w:r>
            <w:r w:rsidRPr="000051BB">
              <w:rPr>
                <w:rFonts w:ascii="Arial" w:hAnsi="Arial" w:cs="Arial"/>
                <w:bCs/>
              </w:rPr>
              <w:t> </w:t>
            </w:r>
            <w:r w:rsidRPr="000051BB">
              <w:rPr>
                <w:rFonts w:ascii="Arial" w:hAnsi="Arial" w:cs="Arial"/>
                <w:bCs/>
              </w:rPr>
              <w:t> </w:t>
            </w:r>
            <w:r w:rsidRPr="000051BB">
              <w:rPr>
                <w:rFonts w:ascii="Arial" w:hAnsi="Arial" w:cs="Arial"/>
                <w:bCs/>
              </w:rPr>
              <w:t> </w:t>
            </w:r>
            <w:r w:rsidRPr="000051BB">
              <w:rPr>
                <w:rFonts w:ascii="Arial" w:hAnsi="Arial" w:cs="Arial"/>
                <w:bCs/>
              </w:rPr>
              <w:t> </w:t>
            </w:r>
            <w:r w:rsidRPr="000051BB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117" w:type="dxa"/>
          </w:tcPr>
          <w:p w14:paraId="228733D6" w14:textId="77777777" w:rsidR="008E5BA5" w:rsidRDefault="008E5BA5" w:rsidP="00EF406B">
            <w:pPr>
              <w:rPr>
                <w:rFonts w:ascii="Arial" w:hAnsi="Arial" w:cs="Arial"/>
                <w:bCs/>
              </w:rPr>
            </w:pPr>
            <w:r w:rsidRPr="006D6FFA">
              <w:rPr>
                <w:rFonts w:ascii="Arial" w:hAnsi="Arial" w:cs="Arial"/>
                <w:bCs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r w:rsidRPr="006D6FFA">
              <w:rPr>
                <w:rFonts w:ascii="Arial" w:hAnsi="Arial" w:cs="Arial"/>
                <w:bCs/>
              </w:rPr>
              <w:instrText xml:space="preserve"> FORMTEXT </w:instrText>
            </w:r>
            <w:r w:rsidRPr="006D6FFA">
              <w:rPr>
                <w:rFonts w:ascii="Arial" w:hAnsi="Arial" w:cs="Arial"/>
                <w:bCs/>
              </w:rPr>
            </w:r>
            <w:r w:rsidRPr="006D6FFA">
              <w:rPr>
                <w:rFonts w:ascii="Arial" w:hAnsi="Arial" w:cs="Arial"/>
                <w:bCs/>
              </w:rPr>
              <w:fldChar w:fldCharType="separate"/>
            </w:r>
            <w:r w:rsidRPr="006D6FFA">
              <w:rPr>
                <w:rFonts w:ascii="Arial" w:hAnsi="Arial" w:cs="Arial"/>
                <w:bCs/>
              </w:rPr>
              <w:t> </w:t>
            </w:r>
            <w:r w:rsidRPr="006D6FFA">
              <w:rPr>
                <w:rFonts w:ascii="Arial" w:hAnsi="Arial" w:cs="Arial"/>
                <w:bCs/>
              </w:rPr>
              <w:t> </w:t>
            </w:r>
            <w:r w:rsidRPr="006D6FFA">
              <w:rPr>
                <w:rFonts w:ascii="Arial" w:hAnsi="Arial" w:cs="Arial"/>
                <w:bCs/>
              </w:rPr>
              <w:t> </w:t>
            </w:r>
            <w:r w:rsidRPr="006D6FFA">
              <w:rPr>
                <w:rFonts w:ascii="Arial" w:hAnsi="Arial" w:cs="Arial"/>
                <w:bCs/>
              </w:rPr>
              <w:t> </w:t>
            </w:r>
            <w:r w:rsidRPr="006D6FFA">
              <w:rPr>
                <w:rFonts w:ascii="Arial" w:hAnsi="Arial" w:cs="Arial"/>
                <w:bCs/>
              </w:rPr>
              <w:t> </w:t>
            </w:r>
            <w:r w:rsidRPr="006D6FFA">
              <w:rPr>
                <w:rFonts w:ascii="Arial" w:hAnsi="Arial" w:cs="Arial"/>
                <w:bCs/>
              </w:rPr>
              <w:fldChar w:fldCharType="end"/>
            </w:r>
          </w:p>
          <w:p w14:paraId="37DC6ADD" w14:textId="77777777" w:rsidR="008E5BA5" w:rsidRDefault="008E5BA5" w:rsidP="00EF406B"/>
        </w:tc>
      </w:tr>
      <w:tr w:rsidR="008E5BA5" w14:paraId="6DDF4BC0" w14:textId="77777777" w:rsidTr="008E5BA5">
        <w:tc>
          <w:tcPr>
            <w:tcW w:w="567" w:type="dxa"/>
          </w:tcPr>
          <w:p w14:paraId="7A58EA1F" w14:textId="77777777" w:rsidR="008E5BA5" w:rsidRPr="00654861" w:rsidRDefault="008E5BA5" w:rsidP="00EF406B"/>
        </w:tc>
        <w:tc>
          <w:tcPr>
            <w:tcW w:w="4102" w:type="dxa"/>
          </w:tcPr>
          <w:p w14:paraId="401A9BA0" w14:textId="77777777" w:rsidR="008E5BA5" w:rsidRPr="005B33A1" w:rsidRDefault="008E5BA5" w:rsidP="005B261C">
            <w:pPr>
              <w:pStyle w:val="Listaszerbekezds"/>
              <w:numPr>
                <w:ilvl w:val="0"/>
                <w:numId w:val="61"/>
              </w:numPr>
              <w:ind w:right="125"/>
              <w:rPr>
                <w:rFonts w:ascii="Arial" w:hAnsi="Arial" w:cs="Arial"/>
                <w:sz w:val="18"/>
                <w:szCs w:val="18"/>
              </w:rPr>
            </w:pPr>
            <w:r w:rsidRPr="005B33A1">
              <w:rPr>
                <w:rFonts w:ascii="Arial" w:hAnsi="Arial" w:cs="Arial"/>
                <w:sz w:val="18"/>
                <w:szCs w:val="18"/>
              </w:rPr>
              <w:t xml:space="preserve">kis- és középvállalkozásoknak nyújtott beruházási támogatás                                                   </w:t>
            </w:r>
          </w:p>
        </w:tc>
        <w:tc>
          <w:tcPr>
            <w:tcW w:w="932" w:type="dxa"/>
          </w:tcPr>
          <w:p w14:paraId="57D12669" w14:textId="77777777" w:rsidR="008E5BA5" w:rsidRDefault="008E5BA5" w:rsidP="00EF406B">
            <w:pPr>
              <w:jc w:val="center"/>
            </w:pPr>
            <w:r w:rsidRPr="000051BB">
              <w:rPr>
                <w:rFonts w:ascii="Arial" w:hAnsi="Arial" w:cs="Arial"/>
                <w:bCs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r w:rsidRPr="000051BB">
              <w:rPr>
                <w:rFonts w:ascii="Arial" w:hAnsi="Arial" w:cs="Arial"/>
                <w:bCs/>
              </w:rPr>
              <w:instrText xml:space="preserve"> FORMTEXT </w:instrText>
            </w:r>
            <w:r w:rsidRPr="000051BB">
              <w:rPr>
                <w:rFonts w:ascii="Arial" w:hAnsi="Arial" w:cs="Arial"/>
                <w:bCs/>
              </w:rPr>
            </w:r>
            <w:r w:rsidRPr="000051BB">
              <w:rPr>
                <w:rFonts w:ascii="Arial" w:hAnsi="Arial" w:cs="Arial"/>
                <w:bCs/>
              </w:rPr>
              <w:fldChar w:fldCharType="separate"/>
            </w:r>
            <w:r w:rsidRPr="000051BB">
              <w:rPr>
                <w:rFonts w:ascii="Arial" w:hAnsi="Arial" w:cs="Arial"/>
                <w:bCs/>
              </w:rPr>
              <w:t> </w:t>
            </w:r>
            <w:r w:rsidRPr="000051BB">
              <w:rPr>
                <w:rFonts w:ascii="Arial" w:hAnsi="Arial" w:cs="Arial"/>
                <w:bCs/>
              </w:rPr>
              <w:t> </w:t>
            </w:r>
            <w:r w:rsidRPr="000051BB">
              <w:rPr>
                <w:rFonts w:ascii="Arial" w:hAnsi="Arial" w:cs="Arial"/>
                <w:bCs/>
              </w:rPr>
              <w:t> </w:t>
            </w:r>
            <w:r w:rsidRPr="000051BB">
              <w:rPr>
                <w:rFonts w:ascii="Arial" w:hAnsi="Arial" w:cs="Arial"/>
                <w:bCs/>
              </w:rPr>
              <w:t> </w:t>
            </w:r>
            <w:r w:rsidRPr="000051BB">
              <w:rPr>
                <w:rFonts w:ascii="Arial" w:hAnsi="Arial" w:cs="Arial"/>
                <w:bCs/>
              </w:rPr>
              <w:t> </w:t>
            </w:r>
            <w:r w:rsidRPr="000051BB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765" w:type="dxa"/>
          </w:tcPr>
          <w:p w14:paraId="011A280D" w14:textId="77777777" w:rsidR="008E5BA5" w:rsidRPr="000051BB" w:rsidRDefault="008E5BA5" w:rsidP="00EF406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87" w:type="dxa"/>
          </w:tcPr>
          <w:p w14:paraId="0DBB6975" w14:textId="69E13E26" w:rsidR="008E5BA5" w:rsidRPr="000051BB" w:rsidRDefault="008E5BA5" w:rsidP="00EF406B">
            <w:pPr>
              <w:jc w:val="center"/>
              <w:rPr>
                <w:rFonts w:ascii="Arial" w:hAnsi="Arial" w:cs="Arial"/>
                <w:bCs/>
              </w:rPr>
            </w:pPr>
            <w:r w:rsidRPr="000051BB">
              <w:rPr>
                <w:rFonts w:ascii="Arial" w:hAnsi="Arial" w:cs="Arial"/>
                <w:bCs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r w:rsidRPr="000051BB">
              <w:rPr>
                <w:rFonts w:ascii="Arial" w:hAnsi="Arial" w:cs="Arial"/>
                <w:bCs/>
              </w:rPr>
              <w:instrText xml:space="preserve"> FORMTEXT </w:instrText>
            </w:r>
            <w:r w:rsidRPr="000051BB">
              <w:rPr>
                <w:rFonts w:ascii="Arial" w:hAnsi="Arial" w:cs="Arial"/>
                <w:bCs/>
              </w:rPr>
            </w:r>
            <w:r w:rsidRPr="000051BB">
              <w:rPr>
                <w:rFonts w:ascii="Arial" w:hAnsi="Arial" w:cs="Arial"/>
                <w:bCs/>
              </w:rPr>
              <w:fldChar w:fldCharType="separate"/>
            </w:r>
            <w:r w:rsidRPr="000051BB">
              <w:rPr>
                <w:rFonts w:ascii="Arial" w:hAnsi="Arial" w:cs="Arial"/>
                <w:bCs/>
              </w:rPr>
              <w:t> </w:t>
            </w:r>
            <w:r w:rsidRPr="000051BB">
              <w:rPr>
                <w:rFonts w:ascii="Arial" w:hAnsi="Arial" w:cs="Arial"/>
                <w:bCs/>
              </w:rPr>
              <w:t> </w:t>
            </w:r>
            <w:r w:rsidRPr="000051BB">
              <w:rPr>
                <w:rFonts w:ascii="Arial" w:hAnsi="Arial" w:cs="Arial"/>
                <w:bCs/>
              </w:rPr>
              <w:t> </w:t>
            </w:r>
            <w:r w:rsidRPr="000051BB">
              <w:rPr>
                <w:rFonts w:ascii="Arial" w:hAnsi="Arial" w:cs="Arial"/>
                <w:bCs/>
              </w:rPr>
              <w:t> </w:t>
            </w:r>
            <w:r w:rsidRPr="000051BB">
              <w:rPr>
                <w:rFonts w:ascii="Arial" w:hAnsi="Arial" w:cs="Arial"/>
                <w:bCs/>
              </w:rPr>
              <w:t> </w:t>
            </w:r>
            <w:r w:rsidRPr="000051BB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117" w:type="dxa"/>
          </w:tcPr>
          <w:p w14:paraId="69C962C7" w14:textId="77777777" w:rsidR="008E5BA5" w:rsidRDefault="008E5BA5" w:rsidP="00EF406B">
            <w:r w:rsidRPr="006D6FFA">
              <w:rPr>
                <w:rFonts w:ascii="Arial" w:hAnsi="Arial" w:cs="Arial"/>
                <w:bCs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r w:rsidRPr="006D6FFA">
              <w:rPr>
                <w:rFonts w:ascii="Arial" w:hAnsi="Arial" w:cs="Arial"/>
                <w:bCs/>
              </w:rPr>
              <w:instrText xml:space="preserve"> FORMTEXT </w:instrText>
            </w:r>
            <w:r w:rsidRPr="006D6FFA">
              <w:rPr>
                <w:rFonts w:ascii="Arial" w:hAnsi="Arial" w:cs="Arial"/>
                <w:bCs/>
              </w:rPr>
            </w:r>
            <w:r w:rsidRPr="006D6FFA">
              <w:rPr>
                <w:rFonts w:ascii="Arial" w:hAnsi="Arial" w:cs="Arial"/>
                <w:bCs/>
              </w:rPr>
              <w:fldChar w:fldCharType="separate"/>
            </w:r>
            <w:r w:rsidRPr="006D6FFA">
              <w:rPr>
                <w:rFonts w:ascii="Arial" w:hAnsi="Arial" w:cs="Arial"/>
                <w:bCs/>
              </w:rPr>
              <w:t> </w:t>
            </w:r>
            <w:r w:rsidRPr="006D6FFA">
              <w:rPr>
                <w:rFonts w:ascii="Arial" w:hAnsi="Arial" w:cs="Arial"/>
                <w:bCs/>
              </w:rPr>
              <w:t> </w:t>
            </w:r>
            <w:r w:rsidRPr="006D6FFA">
              <w:rPr>
                <w:rFonts w:ascii="Arial" w:hAnsi="Arial" w:cs="Arial"/>
                <w:bCs/>
              </w:rPr>
              <w:t> </w:t>
            </w:r>
            <w:r w:rsidRPr="006D6FFA">
              <w:rPr>
                <w:rFonts w:ascii="Arial" w:hAnsi="Arial" w:cs="Arial"/>
                <w:bCs/>
              </w:rPr>
              <w:t> </w:t>
            </w:r>
            <w:r w:rsidRPr="006D6FFA">
              <w:rPr>
                <w:rFonts w:ascii="Arial" w:hAnsi="Arial" w:cs="Arial"/>
                <w:bCs/>
              </w:rPr>
              <w:t> </w:t>
            </w:r>
            <w:r w:rsidRPr="006D6FFA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8E5BA5" w14:paraId="6CFBA484" w14:textId="77777777" w:rsidTr="008E5BA5">
        <w:tc>
          <w:tcPr>
            <w:tcW w:w="567" w:type="dxa"/>
          </w:tcPr>
          <w:p w14:paraId="2A69EE53" w14:textId="77777777" w:rsidR="008E5BA5" w:rsidRPr="00654861" w:rsidRDefault="008E5BA5" w:rsidP="00EF406B"/>
        </w:tc>
        <w:tc>
          <w:tcPr>
            <w:tcW w:w="4102" w:type="dxa"/>
          </w:tcPr>
          <w:p w14:paraId="3CE8BD72" w14:textId="77777777" w:rsidR="008E5BA5" w:rsidRPr="005B33A1" w:rsidRDefault="008E5BA5" w:rsidP="005B261C">
            <w:pPr>
              <w:pStyle w:val="Listaszerbekezds"/>
              <w:numPr>
                <w:ilvl w:val="0"/>
                <w:numId w:val="61"/>
              </w:numPr>
              <w:ind w:right="923"/>
              <w:rPr>
                <w:rFonts w:ascii="Arial" w:hAnsi="Arial" w:cs="Arial"/>
                <w:sz w:val="18"/>
                <w:szCs w:val="18"/>
              </w:rPr>
            </w:pPr>
            <w:r w:rsidRPr="005B33A1">
              <w:rPr>
                <w:rFonts w:ascii="Arial" w:hAnsi="Arial" w:cs="Arial"/>
                <w:sz w:val="18"/>
                <w:szCs w:val="18"/>
              </w:rPr>
              <w:t xml:space="preserve">induló vállalkozásoknak nyújtott támogatás </w:t>
            </w:r>
          </w:p>
        </w:tc>
        <w:tc>
          <w:tcPr>
            <w:tcW w:w="932" w:type="dxa"/>
          </w:tcPr>
          <w:p w14:paraId="47B88958" w14:textId="77777777" w:rsidR="008E5BA5" w:rsidRDefault="008E5BA5" w:rsidP="00EF406B">
            <w:pPr>
              <w:jc w:val="center"/>
            </w:pPr>
            <w:r w:rsidRPr="000051BB">
              <w:rPr>
                <w:rFonts w:ascii="Arial" w:hAnsi="Arial" w:cs="Arial"/>
                <w:bCs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r w:rsidRPr="000051BB">
              <w:rPr>
                <w:rFonts w:ascii="Arial" w:hAnsi="Arial" w:cs="Arial"/>
                <w:bCs/>
              </w:rPr>
              <w:instrText xml:space="preserve"> FORMTEXT </w:instrText>
            </w:r>
            <w:r w:rsidRPr="000051BB">
              <w:rPr>
                <w:rFonts w:ascii="Arial" w:hAnsi="Arial" w:cs="Arial"/>
                <w:bCs/>
              </w:rPr>
            </w:r>
            <w:r w:rsidRPr="000051BB">
              <w:rPr>
                <w:rFonts w:ascii="Arial" w:hAnsi="Arial" w:cs="Arial"/>
                <w:bCs/>
              </w:rPr>
              <w:fldChar w:fldCharType="separate"/>
            </w:r>
            <w:r w:rsidRPr="000051BB">
              <w:rPr>
                <w:rFonts w:ascii="Arial" w:hAnsi="Arial" w:cs="Arial"/>
                <w:bCs/>
              </w:rPr>
              <w:t> </w:t>
            </w:r>
            <w:r w:rsidRPr="000051BB">
              <w:rPr>
                <w:rFonts w:ascii="Arial" w:hAnsi="Arial" w:cs="Arial"/>
                <w:bCs/>
              </w:rPr>
              <w:t> </w:t>
            </w:r>
            <w:r w:rsidRPr="000051BB">
              <w:rPr>
                <w:rFonts w:ascii="Arial" w:hAnsi="Arial" w:cs="Arial"/>
                <w:bCs/>
              </w:rPr>
              <w:t> </w:t>
            </w:r>
            <w:r w:rsidRPr="000051BB">
              <w:rPr>
                <w:rFonts w:ascii="Arial" w:hAnsi="Arial" w:cs="Arial"/>
                <w:bCs/>
              </w:rPr>
              <w:t> </w:t>
            </w:r>
            <w:r w:rsidRPr="000051BB">
              <w:rPr>
                <w:rFonts w:ascii="Arial" w:hAnsi="Arial" w:cs="Arial"/>
                <w:bCs/>
              </w:rPr>
              <w:t> </w:t>
            </w:r>
            <w:r w:rsidRPr="000051BB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765" w:type="dxa"/>
          </w:tcPr>
          <w:p w14:paraId="21ABE5BC" w14:textId="77777777" w:rsidR="008E5BA5" w:rsidRPr="000051BB" w:rsidRDefault="008E5BA5" w:rsidP="00EF406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87" w:type="dxa"/>
          </w:tcPr>
          <w:p w14:paraId="0D79C106" w14:textId="637F31F1" w:rsidR="008E5BA5" w:rsidRPr="000051BB" w:rsidRDefault="008E5BA5" w:rsidP="00EF406B">
            <w:pPr>
              <w:jc w:val="center"/>
              <w:rPr>
                <w:rFonts w:ascii="Arial" w:hAnsi="Arial" w:cs="Arial"/>
                <w:bCs/>
              </w:rPr>
            </w:pPr>
            <w:r w:rsidRPr="000051BB">
              <w:rPr>
                <w:rFonts w:ascii="Arial" w:hAnsi="Arial" w:cs="Arial"/>
                <w:bCs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r w:rsidRPr="000051BB">
              <w:rPr>
                <w:rFonts w:ascii="Arial" w:hAnsi="Arial" w:cs="Arial"/>
                <w:bCs/>
              </w:rPr>
              <w:instrText xml:space="preserve"> FORMTEXT </w:instrText>
            </w:r>
            <w:r w:rsidRPr="000051BB">
              <w:rPr>
                <w:rFonts w:ascii="Arial" w:hAnsi="Arial" w:cs="Arial"/>
                <w:bCs/>
              </w:rPr>
            </w:r>
            <w:r w:rsidRPr="000051BB">
              <w:rPr>
                <w:rFonts w:ascii="Arial" w:hAnsi="Arial" w:cs="Arial"/>
                <w:bCs/>
              </w:rPr>
              <w:fldChar w:fldCharType="separate"/>
            </w:r>
            <w:r w:rsidRPr="000051BB">
              <w:rPr>
                <w:rFonts w:ascii="Arial" w:hAnsi="Arial" w:cs="Arial"/>
                <w:bCs/>
              </w:rPr>
              <w:t> </w:t>
            </w:r>
            <w:r w:rsidRPr="000051BB">
              <w:rPr>
                <w:rFonts w:ascii="Arial" w:hAnsi="Arial" w:cs="Arial"/>
                <w:bCs/>
              </w:rPr>
              <w:t> </w:t>
            </w:r>
            <w:r w:rsidRPr="000051BB">
              <w:rPr>
                <w:rFonts w:ascii="Arial" w:hAnsi="Arial" w:cs="Arial"/>
                <w:bCs/>
              </w:rPr>
              <w:t> </w:t>
            </w:r>
            <w:r w:rsidRPr="000051BB">
              <w:rPr>
                <w:rFonts w:ascii="Arial" w:hAnsi="Arial" w:cs="Arial"/>
                <w:bCs/>
              </w:rPr>
              <w:t> </w:t>
            </w:r>
            <w:r w:rsidRPr="000051BB">
              <w:rPr>
                <w:rFonts w:ascii="Arial" w:hAnsi="Arial" w:cs="Arial"/>
                <w:bCs/>
              </w:rPr>
              <w:t> </w:t>
            </w:r>
            <w:r w:rsidRPr="000051BB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117" w:type="dxa"/>
          </w:tcPr>
          <w:p w14:paraId="12EEC4AC" w14:textId="77777777" w:rsidR="008E5BA5" w:rsidRDefault="008E5BA5" w:rsidP="00EF406B">
            <w:r w:rsidRPr="006D6FFA">
              <w:rPr>
                <w:rFonts w:ascii="Arial" w:hAnsi="Arial" w:cs="Arial"/>
                <w:bCs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r w:rsidRPr="006D6FFA">
              <w:rPr>
                <w:rFonts w:ascii="Arial" w:hAnsi="Arial" w:cs="Arial"/>
                <w:bCs/>
              </w:rPr>
              <w:instrText xml:space="preserve"> FORMTEXT </w:instrText>
            </w:r>
            <w:r w:rsidRPr="006D6FFA">
              <w:rPr>
                <w:rFonts w:ascii="Arial" w:hAnsi="Arial" w:cs="Arial"/>
                <w:bCs/>
              </w:rPr>
            </w:r>
            <w:r w:rsidRPr="006D6FFA">
              <w:rPr>
                <w:rFonts w:ascii="Arial" w:hAnsi="Arial" w:cs="Arial"/>
                <w:bCs/>
              </w:rPr>
              <w:fldChar w:fldCharType="separate"/>
            </w:r>
            <w:r w:rsidRPr="006D6FFA">
              <w:rPr>
                <w:rFonts w:ascii="Arial" w:hAnsi="Arial" w:cs="Arial"/>
                <w:bCs/>
              </w:rPr>
              <w:t> </w:t>
            </w:r>
            <w:r w:rsidRPr="006D6FFA">
              <w:rPr>
                <w:rFonts w:ascii="Arial" w:hAnsi="Arial" w:cs="Arial"/>
                <w:bCs/>
              </w:rPr>
              <w:t> </w:t>
            </w:r>
            <w:r w:rsidRPr="006D6FFA">
              <w:rPr>
                <w:rFonts w:ascii="Arial" w:hAnsi="Arial" w:cs="Arial"/>
                <w:bCs/>
              </w:rPr>
              <w:t> </w:t>
            </w:r>
            <w:r w:rsidRPr="006D6FFA">
              <w:rPr>
                <w:rFonts w:ascii="Arial" w:hAnsi="Arial" w:cs="Arial"/>
                <w:bCs/>
              </w:rPr>
              <w:t> </w:t>
            </w:r>
            <w:r w:rsidRPr="006D6FFA">
              <w:rPr>
                <w:rFonts w:ascii="Arial" w:hAnsi="Arial" w:cs="Arial"/>
                <w:bCs/>
              </w:rPr>
              <w:t> </w:t>
            </w:r>
            <w:r w:rsidRPr="006D6FFA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8E5BA5" w14:paraId="225651CF" w14:textId="77777777" w:rsidTr="008E5BA5">
        <w:tc>
          <w:tcPr>
            <w:tcW w:w="567" w:type="dxa"/>
          </w:tcPr>
          <w:p w14:paraId="0CE35856" w14:textId="77777777" w:rsidR="008E5BA5" w:rsidRPr="00654861" w:rsidRDefault="008E5BA5" w:rsidP="00EF406B"/>
        </w:tc>
        <w:tc>
          <w:tcPr>
            <w:tcW w:w="4102" w:type="dxa"/>
          </w:tcPr>
          <w:p w14:paraId="08C0A2CD" w14:textId="77777777" w:rsidR="008E5BA5" w:rsidRPr="005B33A1" w:rsidRDefault="008E5BA5" w:rsidP="005B261C">
            <w:pPr>
              <w:pStyle w:val="Listaszerbekezds"/>
              <w:numPr>
                <w:ilvl w:val="0"/>
                <w:numId w:val="61"/>
              </w:numPr>
              <w:rPr>
                <w:rFonts w:ascii="Arial" w:hAnsi="Arial" w:cs="Arial"/>
                <w:sz w:val="18"/>
                <w:szCs w:val="18"/>
              </w:rPr>
            </w:pPr>
            <w:r w:rsidRPr="005B33A1">
              <w:rPr>
                <w:rFonts w:ascii="Arial" w:hAnsi="Arial" w:cs="Arial"/>
                <w:sz w:val="18"/>
                <w:szCs w:val="18"/>
              </w:rPr>
              <w:t xml:space="preserve">kutatási és fejlesztési projektekhez nyújtott támogatás                                                               </w:t>
            </w:r>
          </w:p>
        </w:tc>
        <w:tc>
          <w:tcPr>
            <w:tcW w:w="932" w:type="dxa"/>
          </w:tcPr>
          <w:p w14:paraId="613257DB" w14:textId="77777777" w:rsidR="008E5BA5" w:rsidRDefault="008E5BA5" w:rsidP="00EF406B">
            <w:pPr>
              <w:jc w:val="center"/>
            </w:pPr>
            <w:r w:rsidRPr="000051BB">
              <w:rPr>
                <w:rFonts w:ascii="Arial" w:hAnsi="Arial" w:cs="Arial"/>
                <w:bCs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r w:rsidRPr="000051BB">
              <w:rPr>
                <w:rFonts w:ascii="Arial" w:hAnsi="Arial" w:cs="Arial"/>
                <w:bCs/>
              </w:rPr>
              <w:instrText xml:space="preserve"> FORMTEXT </w:instrText>
            </w:r>
            <w:r w:rsidRPr="000051BB">
              <w:rPr>
                <w:rFonts w:ascii="Arial" w:hAnsi="Arial" w:cs="Arial"/>
                <w:bCs/>
              </w:rPr>
            </w:r>
            <w:r w:rsidRPr="000051BB">
              <w:rPr>
                <w:rFonts w:ascii="Arial" w:hAnsi="Arial" w:cs="Arial"/>
                <w:bCs/>
              </w:rPr>
              <w:fldChar w:fldCharType="separate"/>
            </w:r>
            <w:r w:rsidRPr="000051BB">
              <w:rPr>
                <w:rFonts w:ascii="Arial" w:hAnsi="Arial" w:cs="Arial"/>
                <w:bCs/>
              </w:rPr>
              <w:t> </w:t>
            </w:r>
            <w:r w:rsidRPr="000051BB">
              <w:rPr>
                <w:rFonts w:ascii="Arial" w:hAnsi="Arial" w:cs="Arial"/>
                <w:bCs/>
              </w:rPr>
              <w:t> </w:t>
            </w:r>
            <w:r w:rsidRPr="000051BB">
              <w:rPr>
                <w:rFonts w:ascii="Arial" w:hAnsi="Arial" w:cs="Arial"/>
                <w:bCs/>
              </w:rPr>
              <w:t> </w:t>
            </w:r>
            <w:r w:rsidRPr="000051BB">
              <w:rPr>
                <w:rFonts w:ascii="Arial" w:hAnsi="Arial" w:cs="Arial"/>
                <w:bCs/>
              </w:rPr>
              <w:t> </w:t>
            </w:r>
            <w:r w:rsidRPr="000051BB">
              <w:rPr>
                <w:rFonts w:ascii="Arial" w:hAnsi="Arial" w:cs="Arial"/>
                <w:bCs/>
              </w:rPr>
              <w:t> </w:t>
            </w:r>
            <w:r w:rsidRPr="000051BB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765" w:type="dxa"/>
          </w:tcPr>
          <w:p w14:paraId="426970F3" w14:textId="77777777" w:rsidR="008E5BA5" w:rsidRPr="000051BB" w:rsidRDefault="008E5BA5" w:rsidP="00EF406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87" w:type="dxa"/>
          </w:tcPr>
          <w:p w14:paraId="63614E0A" w14:textId="5A9933EA" w:rsidR="008E5BA5" w:rsidRPr="000051BB" w:rsidRDefault="008E5BA5" w:rsidP="00EF406B">
            <w:pPr>
              <w:jc w:val="center"/>
              <w:rPr>
                <w:rFonts w:ascii="Arial" w:hAnsi="Arial" w:cs="Arial"/>
                <w:bCs/>
              </w:rPr>
            </w:pPr>
            <w:r w:rsidRPr="000051BB">
              <w:rPr>
                <w:rFonts w:ascii="Arial" w:hAnsi="Arial" w:cs="Arial"/>
                <w:bCs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r w:rsidRPr="000051BB">
              <w:rPr>
                <w:rFonts w:ascii="Arial" w:hAnsi="Arial" w:cs="Arial"/>
                <w:bCs/>
              </w:rPr>
              <w:instrText xml:space="preserve"> FORMTEXT </w:instrText>
            </w:r>
            <w:r w:rsidRPr="000051BB">
              <w:rPr>
                <w:rFonts w:ascii="Arial" w:hAnsi="Arial" w:cs="Arial"/>
                <w:bCs/>
              </w:rPr>
            </w:r>
            <w:r w:rsidRPr="000051BB">
              <w:rPr>
                <w:rFonts w:ascii="Arial" w:hAnsi="Arial" w:cs="Arial"/>
                <w:bCs/>
              </w:rPr>
              <w:fldChar w:fldCharType="separate"/>
            </w:r>
            <w:r w:rsidRPr="000051BB">
              <w:rPr>
                <w:rFonts w:ascii="Arial" w:hAnsi="Arial" w:cs="Arial"/>
                <w:bCs/>
              </w:rPr>
              <w:t> </w:t>
            </w:r>
            <w:r w:rsidRPr="000051BB">
              <w:rPr>
                <w:rFonts w:ascii="Arial" w:hAnsi="Arial" w:cs="Arial"/>
                <w:bCs/>
              </w:rPr>
              <w:t> </w:t>
            </w:r>
            <w:r w:rsidRPr="000051BB">
              <w:rPr>
                <w:rFonts w:ascii="Arial" w:hAnsi="Arial" w:cs="Arial"/>
                <w:bCs/>
              </w:rPr>
              <w:t> </w:t>
            </w:r>
            <w:r w:rsidRPr="000051BB">
              <w:rPr>
                <w:rFonts w:ascii="Arial" w:hAnsi="Arial" w:cs="Arial"/>
                <w:bCs/>
              </w:rPr>
              <w:t> </w:t>
            </w:r>
            <w:r w:rsidRPr="000051BB">
              <w:rPr>
                <w:rFonts w:ascii="Arial" w:hAnsi="Arial" w:cs="Arial"/>
                <w:bCs/>
              </w:rPr>
              <w:t> </w:t>
            </w:r>
            <w:r w:rsidRPr="000051BB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117" w:type="dxa"/>
          </w:tcPr>
          <w:p w14:paraId="26FBBB8A" w14:textId="77777777" w:rsidR="008E5BA5" w:rsidRDefault="008E5BA5" w:rsidP="00EF406B">
            <w:r w:rsidRPr="006D6FFA">
              <w:rPr>
                <w:rFonts w:ascii="Arial" w:hAnsi="Arial" w:cs="Arial"/>
                <w:bCs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r w:rsidRPr="006D6FFA">
              <w:rPr>
                <w:rFonts w:ascii="Arial" w:hAnsi="Arial" w:cs="Arial"/>
                <w:bCs/>
              </w:rPr>
              <w:instrText xml:space="preserve"> FORMTEXT </w:instrText>
            </w:r>
            <w:r w:rsidRPr="006D6FFA">
              <w:rPr>
                <w:rFonts w:ascii="Arial" w:hAnsi="Arial" w:cs="Arial"/>
                <w:bCs/>
              </w:rPr>
            </w:r>
            <w:r w:rsidRPr="006D6FFA">
              <w:rPr>
                <w:rFonts w:ascii="Arial" w:hAnsi="Arial" w:cs="Arial"/>
                <w:bCs/>
              </w:rPr>
              <w:fldChar w:fldCharType="separate"/>
            </w:r>
            <w:r w:rsidRPr="006D6FFA">
              <w:rPr>
                <w:rFonts w:ascii="Arial" w:hAnsi="Arial" w:cs="Arial"/>
                <w:bCs/>
              </w:rPr>
              <w:t> </w:t>
            </w:r>
            <w:r w:rsidRPr="006D6FFA">
              <w:rPr>
                <w:rFonts w:ascii="Arial" w:hAnsi="Arial" w:cs="Arial"/>
                <w:bCs/>
              </w:rPr>
              <w:t> </w:t>
            </w:r>
            <w:r w:rsidRPr="006D6FFA">
              <w:rPr>
                <w:rFonts w:ascii="Arial" w:hAnsi="Arial" w:cs="Arial"/>
                <w:bCs/>
              </w:rPr>
              <w:t> </w:t>
            </w:r>
            <w:r w:rsidRPr="006D6FFA">
              <w:rPr>
                <w:rFonts w:ascii="Arial" w:hAnsi="Arial" w:cs="Arial"/>
                <w:bCs/>
              </w:rPr>
              <w:t> </w:t>
            </w:r>
            <w:r w:rsidRPr="006D6FFA">
              <w:rPr>
                <w:rFonts w:ascii="Arial" w:hAnsi="Arial" w:cs="Arial"/>
                <w:bCs/>
              </w:rPr>
              <w:t> </w:t>
            </w:r>
            <w:r w:rsidRPr="006D6FFA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8E5BA5" w14:paraId="0A17A9F4" w14:textId="77777777" w:rsidTr="008E5BA5">
        <w:tc>
          <w:tcPr>
            <w:tcW w:w="567" w:type="dxa"/>
          </w:tcPr>
          <w:p w14:paraId="648D4046" w14:textId="77777777" w:rsidR="008E5BA5" w:rsidRPr="00654861" w:rsidRDefault="008E5BA5" w:rsidP="00EF406B"/>
        </w:tc>
        <w:tc>
          <w:tcPr>
            <w:tcW w:w="4102" w:type="dxa"/>
          </w:tcPr>
          <w:p w14:paraId="19E7A19D" w14:textId="77777777" w:rsidR="008E5BA5" w:rsidRPr="005B33A1" w:rsidRDefault="008E5BA5" w:rsidP="005B261C">
            <w:pPr>
              <w:pStyle w:val="Listaszerbekezds"/>
              <w:numPr>
                <w:ilvl w:val="0"/>
                <w:numId w:val="61"/>
              </w:numPr>
              <w:ind w:right="-159"/>
              <w:rPr>
                <w:rFonts w:ascii="Arial" w:hAnsi="Arial" w:cs="Arial"/>
                <w:sz w:val="18"/>
                <w:szCs w:val="18"/>
              </w:rPr>
            </w:pPr>
            <w:r w:rsidRPr="005B33A1">
              <w:rPr>
                <w:rFonts w:ascii="Arial" w:hAnsi="Arial" w:cs="Arial"/>
                <w:sz w:val="18"/>
                <w:szCs w:val="18"/>
              </w:rPr>
              <w:t xml:space="preserve">kis- és középvállalkozásoknak nyújtott innovációs támogatás                                                    </w:t>
            </w:r>
          </w:p>
        </w:tc>
        <w:tc>
          <w:tcPr>
            <w:tcW w:w="932" w:type="dxa"/>
          </w:tcPr>
          <w:p w14:paraId="662FB1E4" w14:textId="77777777" w:rsidR="008E5BA5" w:rsidRDefault="008E5BA5" w:rsidP="00EF406B">
            <w:pPr>
              <w:jc w:val="center"/>
            </w:pPr>
            <w:r w:rsidRPr="000051BB">
              <w:rPr>
                <w:rFonts w:ascii="Arial" w:hAnsi="Arial" w:cs="Arial"/>
                <w:bCs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r w:rsidRPr="000051BB">
              <w:rPr>
                <w:rFonts w:ascii="Arial" w:hAnsi="Arial" w:cs="Arial"/>
                <w:bCs/>
              </w:rPr>
              <w:instrText xml:space="preserve"> FORMTEXT </w:instrText>
            </w:r>
            <w:r w:rsidRPr="000051BB">
              <w:rPr>
                <w:rFonts w:ascii="Arial" w:hAnsi="Arial" w:cs="Arial"/>
                <w:bCs/>
              </w:rPr>
            </w:r>
            <w:r w:rsidRPr="000051BB">
              <w:rPr>
                <w:rFonts w:ascii="Arial" w:hAnsi="Arial" w:cs="Arial"/>
                <w:bCs/>
              </w:rPr>
              <w:fldChar w:fldCharType="separate"/>
            </w:r>
            <w:r w:rsidRPr="000051BB">
              <w:rPr>
                <w:rFonts w:ascii="Arial" w:hAnsi="Arial" w:cs="Arial"/>
                <w:bCs/>
              </w:rPr>
              <w:t> </w:t>
            </w:r>
            <w:r w:rsidRPr="000051BB">
              <w:rPr>
                <w:rFonts w:ascii="Arial" w:hAnsi="Arial" w:cs="Arial"/>
                <w:bCs/>
              </w:rPr>
              <w:t> </w:t>
            </w:r>
            <w:r w:rsidRPr="000051BB">
              <w:rPr>
                <w:rFonts w:ascii="Arial" w:hAnsi="Arial" w:cs="Arial"/>
                <w:bCs/>
              </w:rPr>
              <w:t> </w:t>
            </w:r>
            <w:r w:rsidRPr="000051BB">
              <w:rPr>
                <w:rFonts w:ascii="Arial" w:hAnsi="Arial" w:cs="Arial"/>
                <w:bCs/>
              </w:rPr>
              <w:t> </w:t>
            </w:r>
            <w:r w:rsidRPr="000051BB">
              <w:rPr>
                <w:rFonts w:ascii="Arial" w:hAnsi="Arial" w:cs="Arial"/>
                <w:bCs/>
              </w:rPr>
              <w:t> </w:t>
            </w:r>
            <w:r w:rsidRPr="000051BB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765" w:type="dxa"/>
          </w:tcPr>
          <w:p w14:paraId="56462E90" w14:textId="77777777" w:rsidR="008E5BA5" w:rsidRPr="000051BB" w:rsidRDefault="008E5BA5" w:rsidP="00EF406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87" w:type="dxa"/>
          </w:tcPr>
          <w:p w14:paraId="4EC857F6" w14:textId="621EE50E" w:rsidR="008E5BA5" w:rsidRPr="000051BB" w:rsidRDefault="008E5BA5" w:rsidP="00EF406B">
            <w:pPr>
              <w:jc w:val="center"/>
              <w:rPr>
                <w:rFonts w:ascii="Arial" w:hAnsi="Arial" w:cs="Arial"/>
                <w:bCs/>
              </w:rPr>
            </w:pPr>
            <w:r w:rsidRPr="000051BB">
              <w:rPr>
                <w:rFonts w:ascii="Arial" w:hAnsi="Arial" w:cs="Arial"/>
                <w:bCs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r w:rsidRPr="000051BB">
              <w:rPr>
                <w:rFonts w:ascii="Arial" w:hAnsi="Arial" w:cs="Arial"/>
                <w:bCs/>
              </w:rPr>
              <w:instrText xml:space="preserve"> FORMTEXT </w:instrText>
            </w:r>
            <w:r w:rsidRPr="000051BB">
              <w:rPr>
                <w:rFonts w:ascii="Arial" w:hAnsi="Arial" w:cs="Arial"/>
                <w:bCs/>
              </w:rPr>
            </w:r>
            <w:r w:rsidRPr="000051BB">
              <w:rPr>
                <w:rFonts w:ascii="Arial" w:hAnsi="Arial" w:cs="Arial"/>
                <w:bCs/>
              </w:rPr>
              <w:fldChar w:fldCharType="separate"/>
            </w:r>
            <w:r w:rsidRPr="000051BB">
              <w:rPr>
                <w:rFonts w:ascii="Arial" w:hAnsi="Arial" w:cs="Arial"/>
                <w:bCs/>
              </w:rPr>
              <w:t> </w:t>
            </w:r>
            <w:r w:rsidRPr="000051BB">
              <w:rPr>
                <w:rFonts w:ascii="Arial" w:hAnsi="Arial" w:cs="Arial"/>
                <w:bCs/>
              </w:rPr>
              <w:t> </w:t>
            </w:r>
            <w:r w:rsidRPr="000051BB">
              <w:rPr>
                <w:rFonts w:ascii="Arial" w:hAnsi="Arial" w:cs="Arial"/>
                <w:bCs/>
              </w:rPr>
              <w:t> </w:t>
            </w:r>
            <w:r w:rsidRPr="000051BB">
              <w:rPr>
                <w:rFonts w:ascii="Arial" w:hAnsi="Arial" w:cs="Arial"/>
                <w:bCs/>
              </w:rPr>
              <w:t> </w:t>
            </w:r>
            <w:r w:rsidRPr="000051BB">
              <w:rPr>
                <w:rFonts w:ascii="Arial" w:hAnsi="Arial" w:cs="Arial"/>
                <w:bCs/>
              </w:rPr>
              <w:t> </w:t>
            </w:r>
            <w:r w:rsidRPr="000051BB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117" w:type="dxa"/>
          </w:tcPr>
          <w:p w14:paraId="76E353ED" w14:textId="77777777" w:rsidR="008E5BA5" w:rsidRDefault="008E5BA5" w:rsidP="00EF406B">
            <w:r w:rsidRPr="006D6FFA">
              <w:rPr>
                <w:rFonts w:ascii="Arial" w:hAnsi="Arial" w:cs="Arial"/>
                <w:bCs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r w:rsidRPr="006D6FFA">
              <w:rPr>
                <w:rFonts w:ascii="Arial" w:hAnsi="Arial" w:cs="Arial"/>
                <w:bCs/>
              </w:rPr>
              <w:instrText xml:space="preserve"> FORMTEXT </w:instrText>
            </w:r>
            <w:r w:rsidRPr="006D6FFA">
              <w:rPr>
                <w:rFonts w:ascii="Arial" w:hAnsi="Arial" w:cs="Arial"/>
                <w:bCs/>
              </w:rPr>
            </w:r>
            <w:r w:rsidRPr="006D6FFA">
              <w:rPr>
                <w:rFonts w:ascii="Arial" w:hAnsi="Arial" w:cs="Arial"/>
                <w:bCs/>
              </w:rPr>
              <w:fldChar w:fldCharType="separate"/>
            </w:r>
            <w:r w:rsidRPr="006D6FFA">
              <w:rPr>
                <w:rFonts w:ascii="Arial" w:hAnsi="Arial" w:cs="Arial"/>
                <w:bCs/>
              </w:rPr>
              <w:t> </w:t>
            </w:r>
            <w:r w:rsidRPr="006D6FFA">
              <w:rPr>
                <w:rFonts w:ascii="Arial" w:hAnsi="Arial" w:cs="Arial"/>
                <w:bCs/>
              </w:rPr>
              <w:t> </w:t>
            </w:r>
            <w:r w:rsidRPr="006D6FFA">
              <w:rPr>
                <w:rFonts w:ascii="Arial" w:hAnsi="Arial" w:cs="Arial"/>
                <w:bCs/>
              </w:rPr>
              <w:t> </w:t>
            </w:r>
            <w:r w:rsidRPr="006D6FFA">
              <w:rPr>
                <w:rFonts w:ascii="Arial" w:hAnsi="Arial" w:cs="Arial"/>
                <w:bCs/>
              </w:rPr>
              <w:t> </w:t>
            </w:r>
            <w:r w:rsidRPr="006D6FFA">
              <w:rPr>
                <w:rFonts w:ascii="Arial" w:hAnsi="Arial" w:cs="Arial"/>
                <w:bCs/>
              </w:rPr>
              <w:t> </w:t>
            </w:r>
            <w:r w:rsidRPr="006D6FFA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8E5BA5" w14:paraId="5F4312E4" w14:textId="77777777" w:rsidTr="008E5BA5">
        <w:tc>
          <w:tcPr>
            <w:tcW w:w="567" w:type="dxa"/>
          </w:tcPr>
          <w:p w14:paraId="48DFBD0C" w14:textId="77777777" w:rsidR="008E5BA5" w:rsidRPr="00654861" w:rsidRDefault="008E5BA5" w:rsidP="00EF406B"/>
        </w:tc>
        <w:tc>
          <w:tcPr>
            <w:tcW w:w="4102" w:type="dxa"/>
          </w:tcPr>
          <w:p w14:paraId="4A64532B" w14:textId="77777777" w:rsidR="008E5BA5" w:rsidRPr="005B33A1" w:rsidRDefault="008E5BA5" w:rsidP="005B261C">
            <w:pPr>
              <w:pStyle w:val="Listaszerbekezds"/>
              <w:numPr>
                <w:ilvl w:val="0"/>
                <w:numId w:val="61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B33A1">
              <w:rPr>
                <w:rFonts w:ascii="Arial" w:hAnsi="Arial" w:cs="Arial"/>
                <w:sz w:val="18"/>
                <w:szCs w:val="18"/>
              </w:rPr>
              <w:t>uniós környezetvédelmi szabványok túlteljesítését, illetve uniós szabványok</w:t>
            </w:r>
            <w:r>
              <w:rPr>
                <w:rFonts w:ascii="Arial" w:hAnsi="Arial" w:cs="Arial"/>
                <w:sz w:val="18"/>
                <w:szCs w:val="18"/>
              </w:rPr>
              <w:t xml:space="preserve"> hiányában a környezetvédelem szintjének emelését lehetővé tévő beruházási támogatás</w:t>
            </w:r>
          </w:p>
        </w:tc>
        <w:tc>
          <w:tcPr>
            <w:tcW w:w="932" w:type="dxa"/>
          </w:tcPr>
          <w:p w14:paraId="05D78259" w14:textId="77777777" w:rsidR="008E5BA5" w:rsidRDefault="008E5BA5" w:rsidP="00EF406B">
            <w:pPr>
              <w:jc w:val="center"/>
            </w:pPr>
            <w:r w:rsidRPr="000051BB">
              <w:rPr>
                <w:rFonts w:ascii="Arial" w:hAnsi="Arial" w:cs="Arial"/>
                <w:bCs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r w:rsidRPr="000051BB">
              <w:rPr>
                <w:rFonts w:ascii="Arial" w:hAnsi="Arial" w:cs="Arial"/>
                <w:bCs/>
              </w:rPr>
              <w:instrText xml:space="preserve"> FORMTEXT </w:instrText>
            </w:r>
            <w:r w:rsidRPr="000051BB">
              <w:rPr>
                <w:rFonts w:ascii="Arial" w:hAnsi="Arial" w:cs="Arial"/>
                <w:bCs/>
              </w:rPr>
            </w:r>
            <w:r w:rsidRPr="000051BB">
              <w:rPr>
                <w:rFonts w:ascii="Arial" w:hAnsi="Arial" w:cs="Arial"/>
                <w:bCs/>
              </w:rPr>
              <w:fldChar w:fldCharType="separate"/>
            </w:r>
            <w:r w:rsidRPr="000051BB">
              <w:rPr>
                <w:rFonts w:ascii="Arial" w:hAnsi="Arial" w:cs="Arial"/>
                <w:bCs/>
              </w:rPr>
              <w:t> </w:t>
            </w:r>
            <w:r w:rsidRPr="000051BB">
              <w:rPr>
                <w:rFonts w:ascii="Arial" w:hAnsi="Arial" w:cs="Arial"/>
                <w:bCs/>
              </w:rPr>
              <w:t> </w:t>
            </w:r>
            <w:r w:rsidRPr="000051BB">
              <w:rPr>
                <w:rFonts w:ascii="Arial" w:hAnsi="Arial" w:cs="Arial"/>
                <w:bCs/>
              </w:rPr>
              <w:t> </w:t>
            </w:r>
            <w:r w:rsidRPr="000051BB">
              <w:rPr>
                <w:rFonts w:ascii="Arial" w:hAnsi="Arial" w:cs="Arial"/>
                <w:bCs/>
              </w:rPr>
              <w:t> </w:t>
            </w:r>
            <w:r w:rsidRPr="000051BB">
              <w:rPr>
                <w:rFonts w:ascii="Arial" w:hAnsi="Arial" w:cs="Arial"/>
                <w:bCs/>
              </w:rPr>
              <w:t> </w:t>
            </w:r>
            <w:r w:rsidRPr="000051BB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765" w:type="dxa"/>
          </w:tcPr>
          <w:p w14:paraId="754E776D" w14:textId="77777777" w:rsidR="008E5BA5" w:rsidRPr="00C349EE" w:rsidRDefault="008E5BA5" w:rsidP="00EF406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87" w:type="dxa"/>
          </w:tcPr>
          <w:p w14:paraId="37B04F1F" w14:textId="5D753A67" w:rsidR="008E5BA5" w:rsidRPr="000051BB" w:rsidRDefault="008E5BA5" w:rsidP="00EF406B">
            <w:pPr>
              <w:jc w:val="center"/>
              <w:rPr>
                <w:rFonts w:ascii="Arial" w:hAnsi="Arial" w:cs="Arial"/>
                <w:bCs/>
              </w:rPr>
            </w:pPr>
            <w:r w:rsidRPr="00C349EE">
              <w:rPr>
                <w:rFonts w:ascii="Arial" w:hAnsi="Arial" w:cs="Arial"/>
                <w:bCs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r w:rsidRPr="00C349EE">
              <w:rPr>
                <w:rFonts w:ascii="Arial" w:hAnsi="Arial" w:cs="Arial"/>
                <w:bCs/>
              </w:rPr>
              <w:instrText xml:space="preserve"> FORMTEXT </w:instrText>
            </w:r>
            <w:r w:rsidRPr="00C349EE">
              <w:rPr>
                <w:rFonts w:ascii="Arial" w:hAnsi="Arial" w:cs="Arial"/>
                <w:bCs/>
              </w:rPr>
            </w:r>
            <w:r w:rsidRPr="00C349EE">
              <w:rPr>
                <w:rFonts w:ascii="Arial" w:hAnsi="Arial" w:cs="Arial"/>
                <w:bCs/>
              </w:rPr>
              <w:fldChar w:fldCharType="separate"/>
            </w:r>
            <w:r w:rsidRPr="00C349EE">
              <w:rPr>
                <w:rFonts w:ascii="Arial" w:hAnsi="Arial" w:cs="Arial"/>
                <w:bCs/>
              </w:rPr>
              <w:t> </w:t>
            </w:r>
            <w:r w:rsidRPr="00C349EE">
              <w:rPr>
                <w:rFonts w:ascii="Arial" w:hAnsi="Arial" w:cs="Arial"/>
                <w:bCs/>
              </w:rPr>
              <w:t> </w:t>
            </w:r>
            <w:r w:rsidRPr="00C349EE">
              <w:rPr>
                <w:rFonts w:ascii="Arial" w:hAnsi="Arial" w:cs="Arial"/>
                <w:bCs/>
              </w:rPr>
              <w:t> </w:t>
            </w:r>
            <w:r w:rsidRPr="00C349EE">
              <w:rPr>
                <w:rFonts w:ascii="Arial" w:hAnsi="Arial" w:cs="Arial"/>
                <w:bCs/>
              </w:rPr>
              <w:t> </w:t>
            </w:r>
            <w:r w:rsidRPr="00C349EE">
              <w:rPr>
                <w:rFonts w:ascii="Arial" w:hAnsi="Arial" w:cs="Arial"/>
                <w:bCs/>
              </w:rPr>
              <w:t> </w:t>
            </w:r>
            <w:r w:rsidRPr="00C349EE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117" w:type="dxa"/>
          </w:tcPr>
          <w:p w14:paraId="01D83A59" w14:textId="77777777" w:rsidR="008E5BA5" w:rsidRDefault="008E5BA5" w:rsidP="00EF406B">
            <w:r w:rsidRPr="006D6FFA">
              <w:rPr>
                <w:rFonts w:ascii="Arial" w:hAnsi="Arial" w:cs="Arial"/>
                <w:bCs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r w:rsidRPr="006D6FFA">
              <w:rPr>
                <w:rFonts w:ascii="Arial" w:hAnsi="Arial" w:cs="Arial"/>
                <w:bCs/>
              </w:rPr>
              <w:instrText xml:space="preserve"> FORMTEXT </w:instrText>
            </w:r>
            <w:r w:rsidRPr="006D6FFA">
              <w:rPr>
                <w:rFonts w:ascii="Arial" w:hAnsi="Arial" w:cs="Arial"/>
                <w:bCs/>
              </w:rPr>
            </w:r>
            <w:r w:rsidRPr="006D6FFA">
              <w:rPr>
                <w:rFonts w:ascii="Arial" w:hAnsi="Arial" w:cs="Arial"/>
                <w:bCs/>
              </w:rPr>
              <w:fldChar w:fldCharType="separate"/>
            </w:r>
            <w:r w:rsidRPr="006D6FFA">
              <w:rPr>
                <w:rFonts w:ascii="Arial" w:hAnsi="Arial" w:cs="Arial"/>
                <w:bCs/>
              </w:rPr>
              <w:t> </w:t>
            </w:r>
            <w:r w:rsidRPr="006D6FFA">
              <w:rPr>
                <w:rFonts w:ascii="Arial" w:hAnsi="Arial" w:cs="Arial"/>
                <w:bCs/>
              </w:rPr>
              <w:t> </w:t>
            </w:r>
            <w:r w:rsidRPr="006D6FFA">
              <w:rPr>
                <w:rFonts w:ascii="Arial" w:hAnsi="Arial" w:cs="Arial"/>
                <w:bCs/>
              </w:rPr>
              <w:t> </w:t>
            </w:r>
            <w:r w:rsidRPr="006D6FFA">
              <w:rPr>
                <w:rFonts w:ascii="Arial" w:hAnsi="Arial" w:cs="Arial"/>
                <w:bCs/>
              </w:rPr>
              <w:t> </w:t>
            </w:r>
            <w:r w:rsidRPr="006D6FFA">
              <w:rPr>
                <w:rFonts w:ascii="Arial" w:hAnsi="Arial" w:cs="Arial"/>
                <w:bCs/>
              </w:rPr>
              <w:t> </w:t>
            </w:r>
            <w:r w:rsidRPr="006D6FFA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8E5BA5" w14:paraId="22C0E35D" w14:textId="77777777" w:rsidTr="008E5BA5">
        <w:tc>
          <w:tcPr>
            <w:tcW w:w="567" w:type="dxa"/>
          </w:tcPr>
          <w:p w14:paraId="2B389544" w14:textId="77777777" w:rsidR="008E5BA5" w:rsidRPr="00654861" w:rsidRDefault="008E5BA5" w:rsidP="00EF406B"/>
        </w:tc>
        <w:tc>
          <w:tcPr>
            <w:tcW w:w="4102" w:type="dxa"/>
          </w:tcPr>
          <w:p w14:paraId="34C3136B" w14:textId="77777777" w:rsidR="008E5BA5" w:rsidRPr="005B33A1" w:rsidRDefault="008E5BA5" w:rsidP="005B261C">
            <w:pPr>
              <w:pStyle w:val="Listaszerbekezds"/>
              <w:numPr>
                <w:ilvl w:val="0"/>
                <w:numId w:val="61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B33A1">
              <w:rPr>
                <w:rFonts w:ascii="Arial" w:hAnsi="Arial" w:cs="Arial"/>
                <w:sz w:val="18"/>
                <w:szCs w:val="18"/>
              </w:rPr>
              <w:t>a jövőbeni uniós szabványokhoz idő előtt történő alkalmazkodáshoz nyújtott beruházási</w:t>
            </w:r>
            <w:r>
              <w:rPr>
                <w:rFonts w:ascii="Arial" w:hAnsi="Arial" w:cs="Arial"/>
                <w:sz w:val="18"/>
                <w:szCs w:val="18"/>
              </w:rPr>
              <w:t xml:space="preserve"> támogatás</w:t>
            </w:r>
            <w:r w:rsidRPr="005B33A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932" w:type="dxa"/>
          </w:tcPr>
          <w:p w14:paraId="3ACCAED0" w14:textId="77777777" w:rsidR="008E5BA5" w:rsidRDefault="008E5BA5" w:rsidP="00EF406B">
            <w:pPr>
              <w:jc w:val="center"/>
            </w:pPr>
            <w:r w:rsidRPr="00793B74">
              <w:rPr>
                <w:rFonts w:ascii="Arial" w:hAnsi="Arial" w:cs="Arial"/>
                <w:bCs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r w:rsidRPr="00793B74">
              <w:rPr>
                <w:rFonts w:ascii="Arial" w:hAnsi="Arial" w:cs="Arial"/>
                <w:bCs/>
              </w:rPr>
              <w:instrText xml:space="preserve"> FORMTEXT </w:instrText>
            </w:r>
            <w:r w:rsidRPr="00793B74">
              <w:rPr>
                <w:rFonts w:ascii="Arial" w:hAnsi="Arial" w:cs="Arial"/>
                <w:bCs/>
              </w:rPr>
            </w:r>
            <w:r w:rsidRPr="00793B74">
              <w:rPr>
                <w:rFonts w:ascii="Arial" w:hAnsi="Arial" w:cs="Arial"/>
                <w:bCs/>
              </w:rPr>
              <w:fldChar w:fldCharType="separate"/>
            </w:r>
            <w:r w:rsidRPr="00793B74">
              <w:rPr>
                <w:rFonts w:ascii="Arial" w:hAnsi="Arial" w:cs="Arial"/>
                <w:bCs/>
              </w:rPr>
              <w:t> </w:t>
            </w:r>
            <w:r w:rsidRPr="00793B74">
              <w:rPr>
                <w:rFonts w:ascii="Arial" w:hAnsi="Arial" w:cs="Arial"/>
                <w:bCs/>
              </w:rPr>
              <w:t> </w:t>
            </w:r>
            <w:r w:rsidRPr="00793B74">
              <w:rPr>
                <w:rFonts w:ascii="Arial" w:hAnsi="Arial" w:cs="Arial"/>
                <w:bCs/>
              </w:rPr>
              <w:t> </w:t>
            </w:r>
            <w:r w:rsidRPr="00793B74">
              <w:rPr>
                <w:rFonts w:ascii="Arial" w:hAnsi="Arial" w:cs="Arial"/>
                <w:bCs/>
              </w:rPr>
              <w:t> </w:t>
            </w:r>
            <w:r w:rsidRPr="00793B74">
              <w:rPr>
                <w:rFonts w:ascii="Arial" w:hAnsi="Arial" w:cs="Arial"/>
                <w:bCs/>
              </w:rPr>
              <w:t> </w:t>
            </w:r>
            <w:r w:rsidRPr="00793B74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765" w:type="dxa"/>
          </w:tcPr>
          <w:p w14:paraId="216374BC" w14:textId="77777777" w:rsidR="008E5BA5" w:rsidRPr="00C349EE" w:rsidRDefault="008E5BA5" w:rsidP="00EF406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87" w:type="dxa"/>
          </w:tcPr>
          <w:p w14:paraId="595B2B37" w14:textId="5E489405" w:rsidR="008E5BA5" w:rsidRPr="00793B74" w:rsidRDefault="008E5BA5" w:rsidP="00EF406B">
            <w:pPr>
              <w:jc w:val="center"/>
              <w:rPr>
                <w:rFonts w:ascii="Arial" w:hAnsi="Arial" w:cs="Arial"/>
                <w:bCs/>
              </w:rPr>
            </w:pPr>
            <w:r w:rsidRPr="00C349EE">
              <w:rPr>
                <w:rFonts w:ascii="Arial" w:hAnsi="Arial" w:cs="Arial"/>
                <w:bCs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r w:rsidRPr="00C349EE">
              <w:rPr>
                <w:rFonts w:ascii="Arial" w:hAnsi="Arial" w:cs="Arial"/>
                <w:bCs/>
              </w:rPr>
              <w:instrText xml:space="preserve"> FORMTEXT </w:instrText>
            </w:r>
            <w:r w:rsidRPr="00C349EE">
              <w:rPr>
                <w:rFonts w:ascii="Arial" w:hAnsi="Arial" w:cs="Arial"/>
                <w:bCs/>
              </w:rPr>
            </w:r>
            <w:r w:rsidRPr="00C349EE">
              <w:rPr>
                <w:rFonts w:ascii="Arial" w:hAnsi="Arial" w:cs="Arial"/>
                <w:bCs/>
              </w:rPr>
              <w:fldChar w:fldCharType="separate"/>
            </w:r>
            <w:r w:rsidRPr="00C349EE">
              <w:rPr>
                <w:rFonts w:ascii="Arial" w:hAnsi="Arial" w:cs="Arial"/>
                <w:bCs/>
              </w:rPr>
              <w:t> </w:t>
            </w:r>
            <w:r w:rsidRPr="00C349EE">
              <w:rPr>
                <w:rFonts w:ascii="Arial" w:hAnsi="Arial" w:cs="Arial"/>
                <w:bCs/>
              </w:rPr>
              <w:t> </w:t>
            </w:r>
            <w:r w:rsidRPr="00C349EE">
              <w:rPr>
                <w:rFonts w:ascii="Arial" w:hAnsi="Arial" w:cs="Arial"/>
                <w:bCs/>
              </w:rPr>
              <w:t> </w:t>
            </w:r>
            <w:r w:rsidRPr="00C349EE">
              <w:rPr>
                <w:rFonts w:ascii="Arial" w:hAnsi="Arial" w:cs="Arial"/>
                <w:bCs/>
              </w:rPr>
              <w:t> </w:t>
            </w:r>
            <w:r w:rsidRPr="00C349EE">
              <w:rPr>
                <w:rFonts w:ascii="Arial" w:hAnsi="Arial" w:cs="Arial"/>
                <w:bCs/>
              </w:rPr>
              <w:t> </w:t>
            </w:r>
            <w:r w:rsidRPr="00C349EE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117" w:type="dxa"/>
          </w:tcPr>
          <w:p w14:paraId="1995CC07" w14:textId="77777777" w:rsidR="008E5BA5" w:rsidRDefault="008E5BA5" w:rsidP="00EF406B">
            <w:r w:rsidRPr="006D6FFA">
              <w:rPr>
                <w:rFonts w:ascii="Arial" w:hAnsi="Arial" w:cs="Arial"/>
                <w:bCs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r w:rsidRPr="006D6FFA">
              <w:rPr>
                <w:rFonts w:ascii="Arial" w:hAnsi="Arial" w:cs="Arial"/>
                <w:bCs/>
              </w:rPr>
              <w:instrText xml:space="preserve"> FORMTEXT </w:instrText>
            </w:r>
            <w:r w:rsidRPr="006D6FFA">
              <w:rPr>
                <w:rFonts w:ascii="Arial" w:hAnsi="Arial" w:cs="Arial"/>
                <w:bCs/>
              </w:rPr>
            </w:r>
            <w:r w:rsidRPr="006D6FFA">
              <w:rPr>
                <w:rFonts w:ascii="Arial" w:hAnsi="Arial" w:cs="Arial"/>
                <w:bCs/>
              </w:rPr>
              <w:fldChar w:fldCharType="separate"/>
            </w:r>
            <w:r w:rsidRPr="006D6FFA">
              <w:rPr>
                <w:rFonts w:ascii="Arial" w:hAnsi="Arial" w:cs="Arial"/>
                <w:bCs/>
              </w:rPr>
              <w:t> </w:t>
            </w:r>
            <w:r w:rsidRPr="006D6FFA">
              <w:rPr>
                <w:rFonts w:ascii="Arial" w:hAnsi="Arial" w:cs="Arial"/>
                <w:bCs/>
              </w:rPr>
              <w:t> </w:t>
            </w:r>
            <w:r w:rsidRPr="006D6FFA">
              <w:rPr>
                <w:rFonts w:ascii="Arial" w:hAnsi="Arial" w:cs="Arial"/>
                <w:bCs/>
              </w:rPr>
              <w:t> </w:t>
            </w:r>
            <w:r w:rsidRPr="006D6FFA">
              <w:rPr>
                <w:rFonts w:ascii="Arial" w:hAnsi="Arial" w:cs="Arial"/>
                <w:bCs/>
              </w:rPr>
              <w:t> </w:t>
            </w:r>
            <w:r w:rsidRPr="006D6FFA">
              <w:rPr>
                <w:rFonts w:ascii="Arial" w:hAnsi="Arial" w:cs="Arial"/>
                <w:bCs/>
              </w:rPr>
              <w:t> </w:t>
            </w:r>
            <w:r w:rsidRPr="006D6FFA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8E5BA5" w14:paraId="0883F7A8" w14:textId="77777777" w:rsidTr="008E5BA5">
        <w:tc>
          <w:tcPr>
            <w:tcW w:w="567" w:type="dxa"/>
          </w:tcPr>
          <w:p w14:paraId="5CDF30D0" w14:textId="77777777" w:rsidR="008E5BA5" w:rsidRPr="00654861" w:rsidRDefault="008E5BA5" w:rsidP="00EF406B"/>
        </w:tc>
        <w:tc>
          <w:tcPr>
            <w:tcW w:w="4102" w:type="dxa"/>
          </w:tcPr>
          <w:p w14:paraId="79608715" w14:textId="77777777" w:rsidR="008E5BA5" w:rsidRPr="005B33A1" w:rsidRDefault="008E5BA5" w:rsidP="005B261C">
            <w:pPr>
              <w:pStyle w:val="Listaszerbekezds"/>
              <w:numPr>
                <w:ilvl w:val="0"/>
                <w:numId w:val="61"/>
              </w:numPr>
              <w:ind w:right="-15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energiahatékonysági intézkedéskehez nyújtott beruházási támogatás                                       </w:t>
            </w:r>
            <w:r w:rsidRPr="005B33A1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                                                           </w:t>
            </w:r>
          </w:p>
        </w:tc>
        <w:tc>
          <w:tcPr>
            <w:tcW w:w="932" w:type="dxa"/>
          </w:tcPr>
          <w:p w14:paraId="072B2393" w14:textId="77777777" w:rsidR="008E5BA5" w:rsidRDefault="008E5BA5" w:rsidP="00EF406B">
            <w:pPr>
              <w:jc w:val="center"/>
            </w:pPr>
            <w:r w:rsidRPr="00793B74">
              <w:rPr>
                <w:rFonts w:ascii="Arial" w:hAnsi="Arial" w:cs="Arial"/>
                <w:bCs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r w:rsidRPr="00793B74">
              <w:rPr>
                <w:rFonts w:ascii="Arial" w:hAnsi="Arial" w:cs="Arial"/>
                <w:bCs/>
              </w:rPr>
              <w:instrText xml:space="preserve"> FORMTEXT </w:instrText>
            </w:r>
            <w:r w:rsidRPr="00793B74">
              <w:rPr>
                <w:rFonts w:ascii="Arial" w:hAnsi="Arial" w:cs="Arial"/>
                <w:bCs/>
              </w:rPr>
            </w:r>
            <w:r w:rsidRPr="00793B74">
              <w:rPr>
                <w:rFonts w:ascii="Arial" w:hAnsi="Arial" w:cs="Arial"/>
                <w:bCs/>
              </w:rPr>
              <w:fldChar w:fldCharType="separate"/>
            </w:r>
            <w:r w:rsidRPr="00793B74">
              <w:rPr>
                <w:rFonts w:ascii="Arial" w:hAnsi="Arial" w:cs="Arial"/>
                <w:bCs/>
              </w:rPr>
              <w:t> </w:t>
            </w:r>
            <w:r w:rsidRPr="00793B74">
              <w:rPr>
                <w:rFonts w:ascii="Arial" w:hAnsi="Arial" w:cs="Arial"/>
                <w:bCs/>
              </w:rPr>
              <w:t> </w:t>
            </w:r>
            <w:r w:rsidRPr="00793B74">
              <w:rPr>
                <w:rFonts w:ascii="Arial" w:hAnsi="Arial" w:cs="Arial"/>
                <w:bCs/>
              </w:rPr>
              <w:t> </w:t>
            </w:r>
            <w:r w:rsidRPr="00793B74">
              <w:rPr>
                <w:rFonts w:ascii="Arial" w:hAnsi="Arial" w:cs="Arial"/>
                <w:bCs/>
              </w:rPr>
              <w:t> </w:t>
            </w:r>
            <w:r w:rsidRPr="00793B74">
              <w:rPr>
                <w:rFonts w:ascii="Arial" w:hAnsi="Arial" w:cs="Arial"/>
                <w:bCs/>
              </w:rPr>
              <w:t> </w:t>
            </w:r>
            <w:r w:rsidRPr="00793B74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765" w:type="dxa"/>
          </w:tcPr>
          <w:p w14:paraId="3E0D841B" w14:textId="77777777" w:rsidR="008E5BA5" w:rsidRPr="00C349EE" w:rsidRDefault="008E5BA5" w:rsidP="00EF406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87" w:type="dxa"/>
          </w:tcPr>
          <w:p w14:paraId="1D006418" w14:textId="7F821FDE" w:rsidR="008E5BA5" w:rsidRPr="00793B74" w:rsidRDefault="008E5BA5" w:rsidP="00EF406B">
            <w:pPr>
              <w:jc w:val="center"/>
              <w:rPr>
                <w:rFonts w:ascii="Arial" w:hAnsi="Arial" w:cs="Arial"/>
                <w:bCs/>
              </w:rPr>
            </w:pPr>
            <w:r w:rsidRPr="00C349EE">
              <w:rPr>
                <w:rFonts w:ascii="Arial" w:hAnsi="Arial" w:cs="Arial"/>
                <w:bCs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r w:rsidRPr="00C349EE">
              <w:rPr>
                <w:rFonts w:ascii="Arial" w:hAnsi="Arial" w:cs="Arial"/>
                <w:bCs/>
              </w:rPr>
              <w:instrText xml:space="preserve"> FORMTEXT </w:instrText>
            </w:r>
            <w:r w:rsidRPr="00C349EE">
              <w:rPr>
                <w:rFonts w:ascii="Arial" w:hAnsi="Arial" w:cs="Arial"/>
                <w:bCs/>
              </w:rPr>
            </w:r>
            <w:r w:rsidRPr="00C349EE">
              <w:rPr>
                <w:rFonts w:ascii="Arial" w:hAnsi="Arial" w:cs="Arial"/>
                <w:bCs/>
              </w:rPr>
              <w:fldChar w:fldCharType="separate"/>
            </w:r>
            <w:r w:rsidRPr="00C349EE">
              <w:rPr>
                <w:rFonts w:ascii="Arial" w:hAnsi="Arial" w:cs="Arial"/>
                <w:bCs/>
              </w:rPr>
              <w:t> </w:t>
            </w:r>
            <w:r w:rsidRPr="00C349EE">
              <w:rPr>
                <w:rFonts w:ascii="Arial" w:hAnsi="Arial" w:cs="Arial"/>
                <w:bCs/>
              </w:rPr>
              <w:t> </w:t>
            </w:r>
            <w:r w:rsidRPr="00C349EE">
              <w:rPr>
                <w:rFonts w:ascii="Arial" w:hAnsi="Arial" w:cs="Arial"/>
                <w:bCs/>
              </w:rPr>
              <w:t> </w:t>
            </w:r>
            <w:r w:rsidRPr="00C349EE">
              <w:rPr>
                <w:rFonts w:ascii="Arial" w:hAnsi="Arial" w:cs="Arial"/>
                <w:bCs/>
              </w:rPr>
              <w:t> </w:t>
            </w:r>
            <w:r w:rsidRPr="00C349EE">
              <w:rPr>
                <w:rFonts w:ascii="Arial" w:hAnsi="Arial" w:cs="Arial"/>
                <w:bCs/>
              </w:rPr>
              <w:t> </w:t>
            </w:r>
            <w:r w:rsidRPr="00C349EE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117" w:type="dxa"/>
          </w:tcPr>
          <w:p w14:paraId="330CAE35" w14:textId="77777777" w:rsidR="008E5BA5" w:rsidRDefault="008E5BA5" w:rsidP="00EF406B">
            <w:r w:rsidRPr="006D6FFA">
              <w:rPr>
                <w:rFonts w:ascii="Arial" w:hAnsi="Arial" w:cs="Arial"/>
                <w:bCs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r w:rsidRPr="006D6FFA">
              <w:rPr>
                <w:rFonts w:ascii="Arial" w:hAnsi="Arial" w:cs="Arial"/>
                <w:bCs/>
              </w:rPr>
              <w:instrText xml:space="preserve"> FORMTEXT </w:instrText>
            </w:r>
            <w:r w:rsidRPr="006D6FFA">
              <w:rPr>
                <w:rFonts w:ascii="Arial" w:hAnsi="Arial" w:cs="Arial"/>
                <w:bCs/>
              </w:rPr>
            </w:r>
            <w:r w:rsidRPr="006D6FFA">
              <w:rPr>
                <w:rFonts w:ascii="Arial" w:hAnsi="Arial" w:cs="Arial"/>
                <w:bCs/>
              </w:rPr>
              <w:fldChar w:fldCharType="separate"/>
            </w:r>
            <w:r w:rsidRPr="006D6FFA">
              <w:rPr>
                <w:rFonts w:ascii="Arial" w:hAnsi="Arial" w:cs="Arial"/>
                <w:bCs/>
              </w:rPr>
              <w:t> </w:t>
            </w:r>
            <w:r w:rsidRPr="006D6FFA">
              <w:rPr>
                <w:rFonts w:ascii="Arial" w:hAnsi="Arial" w:cs="Arial"/>
                <w:bCs/>
              </w:rPr>
              <w:t> </w:t>
            </w:r>
            <w:r w:rsidRPr="006D6FFA">
              <w:rPr>
                <w:rFonts w:ascii="Arial" w:hAnsi="Arial" w:cs="Arial"/>
                <w:bCs/>
              </w:rPr>
              <w:t> </w:t>
            </w:r>
            <w:r w:rsidRPr="006D6FFA">
              <w:rPr>
                <w:rFonts w:ascii="Arial" w:hAnsi="Arial" w:cs="Arial"/>
                <w:bCs/>
              </w:rPr>
              <w:t> </w:t>
            </w:r>
            <w:r w:rsidRPr="006D6FFA">
              <w:rPr>
                <w:rFonts w:ascii="Arial" w:hAnsi="Arial" w:cs="Arial"/>
                <w:bCs/>
              </w:rPr>
              <w:t> </w:t>
            </w:r>
            <w:r w:rsidRPr="006D6FFA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8E5BA5" w:rsidRPr="00793B74" w14:paraId="3B68E3E9" w14:textId="77777777" w:rsidTr="008E5BA5">
        <w:tc>
          <w:tcPr>
            <w:tcW w:w="567" w:type="dxa"/>
          </w:tcPr>
          <w:p w14:paraId="49C097AF" w14:textId="77777777" w:rsidR="008E5BA5" w:rsidRPr="00654861" w:rsidRDefault="008E5BA5" w:rsidP="00EF406B"/>
        </w:tc>
        <w:tc>
          <w:tcPr>
            <w:tcW w:w="4102" w:type="dxa"/>
          </w:tcPr>
          <w:p w14:paraId="7C88027E" w14:textId="77777777" w:rsidR="008E5BA5" w:rsidRDefault="008E5BA5" w:rsidP="005B261C">
            <w:pPr>
              <w:pStyle w:val="Listaszerbekezds"/>
              <w:numPr>
                <w:ilvl w:val="0"/>
                <w:numId w:val="61"/>
              </w:numPr>
              <w:ind w:right="-15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megújuló energiatermeléshez nyújtott beruházási támogatás</w:t>
            </w:r>
          </w:p>
        </w:tc>
        <w:tc>
          <w:tcPr>
            <w:tcW w:w="932" w:type="dxa"/>
          </w:tcPr>
          <w:p w14:paraId="08D48786" w14:textId="77777777" w:rsidR="008E5BA5" w:rsidRPr="00793B74" w:rsidRDefault="008E5BA5" w:rsidP="00EF406B">
            <w:pPr>
              <w:jc w:val="center"/>
              <w:rPr>
                <w:rFonts w:ascii="Arial" w:hAnsi="Arial" w:cs="Arial"/>
                <w:bCs/>
              </w:rPr>
            </w:pPr>
            <w:r w:rsidRPr="00793B74">
              <w:rPr>
                <w:rFonts w:ascii="Arial" w:hAnsi="Arial" w:cs="Arial"/>
                <w:bCs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r w:rsidRPr="00793B74">
              <w:rPr>
                <w:rFonts w:ascii="Arial" w:hAnsi="Arial" w:cs="Arial"/>
                <w:bCs/>
              </w:rPr>
              <w:instrText xml:space="preserve"> FORMTEXT </w:instrText>
            </w:r>
            <w:r w:rsidRPr="00793B74">
              <w:rPr>
                <w:rFonts w:ascii="Arial" w:hAnsi="Arial" w:cs="Arial"/>
                <w:bCs/>
              </w:rPr>
            </w:r>
            <w:r w:rsidRPr="00793B74">
              <w:rPr>
                <w:rFonts w:ascii="Arial" w:hAnsi="Arial" w:cs="Arial"/>
                <w:bCs/>
              </w:rPr>
              <w:fldChar w:fldCharType="separate"/>
            </w:r>
            <w:r w:rsidRPr="00793B74">
              <w:rPr>
                <w:rFonts w:ascii="Arial" w:hAnsi="Arial" w:cs="Arial"/>
                <w:bCs/>
              </w:rPr>
              <w:t> </w:t>
            </w:r>
            <w:r w:rsidRPr="00793B74">
              <w:rPr>
                <w:rFonts w:ascii="Arial" w:hAnsi="Arial" w:cs="Arial"/>
                <w:bCs/>
              </w:rPr>
              <w:t> </w:t>
            </w:r>
            <w:r w:rsidRPr="00793B74">
              <w:rPr>
                <w:rFonts w:ascii="Arial" w:hAnsi="Arial" w:cs="Arial"/>
                <w:bCs/>
              </w:rPr>
              <w:t> </w:t>
            </w:r>
            <w:r w:rsidRPr="00793B74">
              <w:rPr>
                <w:rFonts w:ascii="Arial" w:hAnsi="Arial" w:cs="Arial"/>
                <w:bCs/>
              </w:rPr>
              <w:t> </w:t>
            </w:r>
            <w:r w:rsidRPr="00793B74">
              <w:rPr>
                <w:rFonts w:ascii="Arial" w:hAnsi="Arial" w:cs="Arial"/>
                <w:bCs/>
              </w:rPr>
              <w:t> </w:t>
            </w:r>
            <w:r w:rsidRPr="00793B74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765" w:type="dxa"/>
          </w:tcPr>
          <w:p w14:paraId="1FA85A61" w14:textId="77777777" w:rsidR="008E5BA5" w:rsidRPr="00C349EE" w:rsidRDefault="008E5BA5" w:rsidP="00EF406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87" w:type="dxa"/>
          </w:tcPr>
          <w:p w14:paraId="5C5FDAF2" w14:textId="2791CE69" w:rsidR="008E5BA5" w:rsidRPr="00793B74" w:rsidRDefault="008E5BA5" w:rsidP="00EF406B">
            <w:pPr>
              <w:jc w:val="center"/>
              <w:rPr>
                <w:rFonts w:ascii="Arial" w:hAnsi="Arial" w:cs="Arial"/>
                <w:bCs/>
              </w:rPr>
            </w:pPr>
            <w:r w:rsidRPr="00C349EE">
              <w:rPr>
                <w:rFonts w:ascii="Arial" w:hAnsi="Arial" w:cs="Arial"/>
                <w:bCs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r w:rsidRPr="00C349EE">
              <w:rPr>
                <w:rFonts w:ascii="Arial" w:hAnsi="Arial" w:cs="Arial"/>
                <w:bCs/>
              </w:rPr>
              <w:instrText xml:space="preserve"> FORMTEXT </w:instrText>
            </w:r>
            <w:r w:rsidRPr="00C349EE">
              <w:rPr>
                <w:rFonts w:ascii="Arial" w:hAnsi="Arial" w:cs="Arial"/>
                <w:bCs/>
              </w:rPr>
            </w:r>
            <w:r w:rsidRPr="00C349EE">
              <w:rPr>
                <w:rFonts w:ascii="Arial" w:hAnsi="Arial" w:cs="Arial"/>
                <w:bCs/>
              </w:rPr>
              <w:fldChar w:fldCharType="separate"/>
            </w:r>
            <w:r w:rsidRPr="00C349EE">
              <w:rPr>
                <w:rFonts w:ascii="Arial" w:hAnsi="Arial" w:cs="Arial"/>
                <w:bCs/>
              </w:rPr>
              <w:t> </w:t>
            </w:r>
            <w:r w:rsidRPr="00C349EE">
              <w:rPr>
                <w:rFonts w:ascii="Arial" w:hAnsi="Arial" w:cs="Arial"/>
                <w:bCs/>
              </w:rPr>
              <w:t> </w:t>
            </w:r>
            <w:r w:rsidRPr="00C349EE">
              <w:rPr>
                <w:rFonts w:ascii="Arial" w:hAnsi="Arial" w:cs="Arial"/>
                <w:bCs/>
              </w:rPr>
              <w:t> </w:t>
            </w:r>
            <w:r w:rsidRPr="00C349EE">
              <w:rPr>
                <w:rFonts w:ascii="Arial" w:hAnsi="Arial" w:cs="Arial"/>
                <w:bCs/>
              </w:rPr>
              <w:t> </w:t>
            </w:r>
            <w:r w:rsidRPr="00C349EE">
              <w:rPr>
                <w:rFonts w:ascii="Arial" w:hAnsi="Arial" w:cs="Arial"/>
                <w:bCs/>
              </w:rPr>
              <w:t> </w:t>
            </w:r>
            <w:r w:rsidRPr="00C349EE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117" w:type="dxa"/>
          </w:tcPr>
          <w:p w14:paraId="645F69C0" w14:textId="77777777" w:rsidR="008E5BA5" w:rsidRDefault="008E5BA5" w:rsidP="00EF406B">
            <w:r w:rsidRPr="006D6FFA">
              <w:rPr>
                <w:rFonts w:ascii="Arial" w:hAnsi="Arial" w:cs="Arial"/>
                <w:bCs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r w:rsidRPr="006D6FFA">
              <w:rPr>
                <w:rFonts w:ascii="Arial" w:hAnsi="Arial" w:cs="Arial"/>
                <w:bCs/>
              </w:rPr>
              <w:instrText xml:space="preserve"> FORMTEXT </w:instrText>
            </w:r>
            <w:r w:rsidRPr="006D6FFA">
              <w:rPr>
                <w:rFonts w:ascii="Arial" w:hAnsi="Arial" w:cs="Arial"/>
                <w:bCs/>
              </w:rPr>
            </w:r>
            <w:r w:rsidRPr="006D6FFA">
              <w:rPr>
                <w:rFonts w:ascii="Arial" w:hAnsi="Arial" w:cs="Arial"/>
                <w:bCs/>
              </w:rPr>
              <w:fldChar w:fldCharType="separate"/>
            </w:r>
            <w:r w:rsidRPr="006D6FFA">
              <w:rPr>
                <w:rFonts w:ascii="Arial" w:hAnsi="Arial" w:cs="Arial"/>
                <w:bCs/>
              </w:rPr>
              <w:t> </w:t>
            </w:r>
            <w:r w:rsidRPr="006D6FFA">
              <w:rPr>
                <w:rFonts w:ascii="Arial" w:hAnsi="Arial" w:cs="Arial"/>
                <w:bCs/>
              </w:rPr>
              <w:t> </w:t>
            </w:r>
            <w:r w:rsidRPr="006D6FFA">
              <w:rPr>
                <w:rFonts w:ascii="Arial" w:hAnsi="Arial" w:cs="Arial"/>
                <w:bCs/>
              </w:rPr>
              <w:t> </w:t>
            </w:r>
            <w:r w:rsidRPr="006D6FFA">
              <w:rPr>
                <w:rFonts w:ascii="Arial" w:hAnsi="Arial" w:cs="Arial"/>
                <w:bCs/>
              </w:rPr>
              <w:t> </w:t>
            </w:r>
            <w:r w:rsidRPr="006D6FFA">
              <w:rPr>
                <w:rFonts w:ascii="Arial" w:hAnsi="Arial" w:cs="Arial"/>
                <w:bCs/>
              </w:rPr>
              <w:t> </w:t>
            </w:r>
            <w:r w:rsidRPr="006D6FFA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8E5BA5" w14:paraId="0A9023DB" w14:textId="77777777" w:rsidTr="008E5BA5">
        <w:tc>
          <w:tcPr>
            <w:tcW w:w="567" w:type="dxa"/>
          </w:tcPr>
          <w:p w14:paraId="41FC3078" w14:textId="77777777" w:rsidR="008E5BA5" w:rsidRPr="00654861" w:rsidRDefault="008E5BA5" w:rsidP="005B261C">
            <w:pPr>
              <w:pStyle w:val="Listaszerbekezds"/>
              <w:numPr>
                <w:ilvl w:val="0"/>
                <w:numId w:val="63"/>
              </w:numPr>
            </w:pPr>
          </w:p>
        </w:tc>
        <w:tc>
          <w:tcPr>
            <w:tcW w:w="4102" w:type="dxa"/>
          </w:tcPr>
          <w:p w14:paraId="02DC48BC" w14:textId="77777777" w:rsidR="008E5BA5" w:rsidRPr="002158DB" w:rsidRDefault="008E5BA5" w:rsidP="00EF406B">
            <w:pPr>
              <w:tabs>
                <w:tab w:val="left" w:pos="7657"/>
                <w:tab w:val="right" w:pos="8360"/>
                <w:tab w:val="right" w:pos="912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F63991">
              <w:rPr>
                <w:rFonts w:ascii="Arial" w:hAnsi="Arial" w:cs="Arial"/>
                <w:sz w:val="18"/>
                <w:szCs w:val="18"/>
              </w:rPr>
              <w:t xml:space="preserve">mezőgazdasági csoportmentességi támogatás keretében az </w:t>
            </w:r>
            <w:r>
              <w:rPr>
                <w:rFonts w:ascii="Arial" w:hAnsi="Arial" w:cs="Arial"/>
                <w:sz w:val="18"/>
                <w:szCs w:val="18"/>
              </w:rPr>
              <w:t>702/2014/EU</w:t>
            </w:r>
            <w:r w:rsidRPr="00F63991">
              <w:rPr>
                <w:rFonts w:ascii="Arial" w:hAnsi="Arial" w:cs="Arial"/>
                <w:sz w:val="18"/>
                <w:szCs w:val="18"/>
              </w:rPr>
              <w:t xml:space="preserve"> rendelet alapján </w:t>
            </w:r>
          </w:p>
        </w:tc>
        <w:tc>
          <w:tcPr>
            <w:tcW w:w="932" w:type="dxa"/>
          </w:tcPr>
          <w:p w14:paraId="57DEFF4E" w14:textId="77777777" w:rsidR="008E5BA5" w:rsidRDefault="008E5BA5" w:rsidP="00EF406B">
            <w:pPr>
              <w:jc w:val="center"/>
            </w:pPr>
          </w:p>
        </w:tc>
        <w:tc>
          <w:tcPr>
            <w:tcW w:w="765" w:type="dxa"/>
          </w:tcPr>
          <w:p w14:paraId="4B2B2D6D" w14:textId="77777777" w:rsidR="008E5BA5" w:rsidRDefault="008E5BA5" w:rsidP="00EF406B">
            <w:pPr>
              <w:jc w:val="center"/>
            </w:pPr>
          </w:p>
        </w:tc>
        <w:tc>
          <w:tcPr>
            <w:tcW w:w="1187" w:type="dxa"/>
          </w:tcPr>
          <w:p w14:paraId="20F53738" w14:textId="189FF29D" w:rsidR="008E5BA5" w:rsidRDefault="008E5BA5" w:rsidP="00EF406B">
            <w:pPr>
              <w:jc w:val="center"/>
            </w:pPr>
          </w:p>
        </w:tc>
        <w:tc>
          <w:tcPr>
            <w:tcW w:w="1117" w:type="dxa"/>
          </w:tcPr>
          <w:p w14:paraId="7A542EB1" w14:textId="77777777" w:rsidR="008E5BA5" w:rsidRDefault="008E5BA5" w:rsidP="00EF406B"/>
        </w:tc>
      </w:tr>
      <w:tr w:rsidR="008E5BA5" w14:paraId="033853D8" w14:textId="77777777" w:rsidTr="008E5BA5">
        <w:tc>
          <w:tcPr>
            <w:tcW w:w="567" w:type="dxa"/>
          </w:tcPr>
          <w:p w14:paraId="56BC3D3B" w14:textId="77777777" w:rsidR="008E5BA5" w:rsidRPr="002158DB" w:rsidRDefault="008E5BA5" w:rsidP="00EF406B">
            <w:pPr>
              <w:rPr>
                <w:b/>
              </w:rPr>
            </w:pPr>
          </w:p>
        </w:tc>
        <w:tc>
          <w:tcPr>
            <w:tcW w:w="4102" w:type="dxa"/>
          </w:tcPr>
          <w:p w14:paraId="0E85F4E0" w14:textId="77777777" w:rsidR="008E5BA5" w:rsidRPr="002158DB" w:rsidRDefault="008E5BA5" w:rsidP="005B261C">
            <w:pPr>
              <w:pStyle w:val="Listaszerbekezds"/>
              <w:numPr>
                <w:ilvl w:val="0"/>
                <w:numId w:val="62"/>
              </w:numPr>
              <w:tabs>
                <w:tab w:val="left" w:pos="7657"/>
                <w:tab w:val="right" w:pos="8360"/>
                <w:tab w:val="right" w:pos="912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elsődleges mezőgazdasági termeléshez kapcsolódó, mezőgazdasági üzemekben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végrehajtott tárgyi eszközökre vagy immateriális javakra irányuló beruházásokhoz nyújtott támogatás       </w:t>
            </w:r>
          </w:p>
        </w:tc>
        <w:tc>
          <w:tcPr>
            <w:tcW w:w="932" w:type="dxa"/>
          </w:tcPr>
          <w:p w14:paraId="440FF331" w14:textId="77777777" w:rsidR="008E5BA5" w:rsidRDefault="008E5BA5" w:rsidP="00EF406B">
            <w:pPr>
              <w:jc w:val="center"/>
            </w:pPr>
            <w:r w:rsidRPr="00793B74">
              <w:rPr>
                <w:rFonts w:ascii="Arial" w:hAnsi="Arial" w:cs="Arial"/>
                <w:bCs/>
              </w:rPr>
              <w:lastRenderedPageBreak/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r w:rsidRPr="00793B74">
              <w:rPr>
                <w:rFonts w:ascii="Arial" w:hAnsi="Arial" w:cs="Arial"/>
                <w:bCs/>
              </w:rPr>
              <w:instrText xml:space="preserve"> FORMTEXT </w:instrText>
            </w:r>
            <w:r w:rsidRPr="00793B74">
              <w:rPr>
                <w:rFonts w:ascii="Arial" w:hAnsi="Arial" w:cs="Arial"/>
                <w:bCs/>
              </w:rPr>
            </w:r>
            <w:r w:rsidRPr="00793B74">
              <w:rPr>
                <w:rFonts w:ascii="Arial" w:hAnsi="Arial" w:cs="Arial"/>
                <w:bCs/>
              </w:rPr>
              <w:fldChar w:fldCharType="separate"/>
            </w:r>
            <w:r w:rsidRPr="00793B74">
              <w:rPr>
                <w:rFonts w:ascii="Arial" w:hAnsi="Arial" w:cs="Arial"/>
                <w:bCs/>
              </w:rPr>
              <w:t> </w:t>
            </w:r>
            <w:r w:rsidRPr="00793B74">
              <w:rPr>
                <w:rFonts w:ascii="Arial" w:hAnsi="Arial" w:cs="Arial"/>
                <w:bCs/>
              </w:rPr>
              <w:t> </w:t>
            </w:r>
            <w:r w:rsidRPr="00793B74">
              <w:rPr>
                <w:rFonts w:ascii="Arial" w:hAnsi="Arial" w:cs="Arial"/>
                <w:bCs/>
              </w:rPr>
              <w:t> </w:t>
            </w:r>
            <w:r w:rsidRPr="00793B74">
              <w:rPr>
                <w:rFonts w:ascii="Arial" w:hAnsi="Arial" w:cs="Arial"/>
                <w:bCs/>
              </w:rPr>
              <w:t> </w:t>
            </w:r>
            <w:r w:rsidRPr="00793B74">
              <w:rPr>
                <w:rFonts w:ascii="Arial" w:hAnsi="Arial" w:cs="Arial"/>
                <w:bCs/>
              </w:rPr>
              <w:t> </w:t>
            </w:r>
            <w:r w:rsidRPr="00793B74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765" w:type="dxa"/>
          </w:tcPr>
          <w:p w14:paraId="442127B8" w14:textId="77777777" w:rsidR="008E5BA5" w:rsidRPr="00B24177" w:rsidRDefault="008E5BA5" w:rsidP="00EF406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87" w:type="dxa"/>
          </w:tcPr>
          <w:p w14:paraId="32F17305" w14:textId="527A97DF" w:rsidR="008E5BA5" w:rsidRPr="00793B74" w:rsidRDefault="008E5BA5" w:rsidP="00EF406B">
            <w:pPr>
              <w:jc w:val="center"/>
              <w:rPr>
                <w:rFonts w:ascii="Arial" w:hAnsi="Arial" w:cs="Arial"/>
                <w:bCs/>
              </w:rPr>
            </w:pPr>
            <w:r w:rsidRPr="00B24177">
              <w:rPr>
                <w:rFonts w:ascii="Arial" w:hAnsi="Arial" w:cs="Arial"/>
                <w:bCs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r w:rsidRPr="00B24177">
              <w:rPr>
                <w:rFonts w:ascii="Arial" w:hAnsi="Arial" w:cs="Arial"/>
                <w:bCs/>
              </w:rPr>
              <w:instrText xml:space="preserve"> FORMTEXT </w:instrText>
            </w:r>
            <w:r w:rsidRPr="00B24177">
              <w:rPr>
                <w:rFonts w:ascii="Arial" w:hAnsi="Arial" w:cs="Arial"/>
                <w:bCs/>
              </w:rPr>
            </w:r>
            <w:r w:rsidRPr="00B24177">
              <w:rPr>
                <w:rFonts w:ascii="Arial" w:hAnsi="Arial" w:cs="Arial"/>
                <w:bCs/>
              </w:rPr>
              <w:fldChar w:fldCharType="separate"/>
            </w:r>
            <w:r w:rsidRPr="00B24177">
              <w:rPr>
                <w:rFonts w:ascii="Arial" w:hAnsi="Arial" w:cs="Arial"/>
                <w:bCs/>
              </w:rPr>
              <w:t> </w:t>
            </w:r>
            <w:r w:rsidRPr="00B24177">
              <w:rPr>
                <w:rFonts w:ascii="Arial" w:hAnsi="Arial" w:cs="Arial"/>
                <w:bCs/>
              </w:rPr>
              <w:t> </w:t>
            </w:r>
            <w:r w:rsidRPr="00B24177">
              <w:rPr>
                <w:rFonts w:ascii="Arial" w:hAnsi="Arial" w:cs="Arial"/>
                <w:bCs/>
              </w:rPr>
              <w:t> </w:t>
            </w:r>
            <w:r w:rsidRPr="00B24177">
              <w:rPr>
                <w:rFonts w:ascii="Arial" w:hAnsi="Arial" w:cs="Arial"/>
                <w:bCs/>
              </w:rPr>
              <w:t> </w:t>
            </w:r>
            <w:r w:rsidRPr="00B24177">
              <w:rPr>
                <w:rFonts w:ascii="Arial" w:hAnsi="Arial" w:cs="Arial"/>
                <w:bCs/>
              </w:rPr>
              <w:t> </w:t>
            </w:r>
            <w:r w:rsidRPr="00B24177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117" w:type="dxa"/>
          </w:tcPr>
          <w:p w14:paraId="73D666F2" w14:textId="77777777" w:rsidR="008E5BA5" w:rsidRDefault="008E5BA5" w:rsidP="00EF406B">
            <w:r w:rsidRPr="006D6FFA">
              <w:rPr>
                <w:rFonts w:ascii="Arial" w:hAnsi="Arial" w:cs="Arial"/>
                <w:bCs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r w:rsidRPr="006D6FFA">
              <w:rPr>
                <w:rFonts w:ascii="Arial" w:hAnsi="Arial" w:cs="Arial"/>
                <w:bCs/>
              </w:rPr>
              <w:instrText xml:space="preserve"> FORMTEXT </w:instrText>
            </w:r>
            <w:r w:rsidRPr="006D6FFA">
              <w:rPr>
                <w:rFonts w:ascii="Arial" w:hAnsi="Arial" w:cs="Arial"/>
                <w:bCs/>
              </w:rPr>
            </w:r>
            <w:r w:rsidRPr="006D6FFA">
              <w:rPr>
                <w:rFonts w:ascii="Arial" w:hAnsi="Arial" w:cs="Arial"/>
                <w:bCs/>
              </w:rPr>
              <w:fldChar w:fldCharType="separate"/>
            </w:r>
            <w:r w:rsidRPr="006D6FFA">
              <w:rPr>
                <w:rFonts w:ascii="Arial" w:hAnsi="Arial" w:cs="Arial"/>
                <w:bCs/>
              </w:rPr>
              <w:t> </w:t>
            </w:r>
            <w:r w:rsidRPr="006D6FFA">
              <w:rPr>
                <w:rFonts w:ascii="Arial" w:hAnsi="Arial" w:cs="Arial"/>
                <w:bCs/>
              </w:rPr>
              <w:t> </w:t>
            </w:r>
            <w:r w:rsidRPr="006D6FFA">
              <w:rPr>
                <w:rFonts w:ascii="Arial" w:hAnsi="Arial" w:cs="Arial"/>
                <w:bCs/>
              </w:rPr>
              <w:t> </w:t>
            </w:r>
            <w:r w:rsidRPr="006D6FFA">
              <w:rPr>
                <w:rFonts w:ascii="Arial" w:hAnsi="Arial" w:cs="Arial"/>
                <w:bCs/>
              </w:rPr>
              <w:t> </w:t>
            </w:r>
            <w:r w:rsidRPr="006D6FFA">
              <w:rPr>
                <w:rFonts w:ascii="Arial" w:hAnsi="Arial" w:cs="Arial"/>
                <w:bCs/>
              </w:rPr>
              <w:t> </w:t>
            </w:r>
            <w:r w:rsidRPr="006D6FFA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8E5BA5" w14:paraId="64CF64CA" w14:textId="77777777" w:rsidTr="008E5BA5">
        <w:tc>
          <w:tcPr>
            <w:tcW w:w="567" w:type="dxa"/>
          </w:tcPr>
          <w:p w14:paraId="22F537BF" w14:textId="77777777" w:rsidR="008E5BA5" w:rsidRPr="002158DB" w:rsidRDefault="008E5BA5" w:rsidP="00EF406B">
            <w:pPr>
              <w:rPr>
                <w:b/>
              </w:rPr>
            </w:pPr>
          </w:p>
        </w:tc>
        <w:tc>
          <w:tcPr>
            <w:tcW w:w="4102" w:type="dxa"/>
          </w:tcPr>
          <w:p w14:paraId="34686FA9" w14:textId="77777777" w:rsidR="008E5BA5" w:rsidRDefault="008E5BA5" w:rsidP="005B261C">
            <w:pPr>
              <w:pStyle w:val="Listaszerbekezds"/>
              <w:numPr>
                <w:ilvl w:val="0"/>
                <w:numId w:val="62"/>
              </w:numPr>
              <w:tabs>
                <w:tab w:val="left" w:pos="7657"/>
                <w:tab w:val="right" w:pos="8360"/>
                <w:tab w:val="right" w:pos="912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8A5186">
              <w:rPr>
                <w:rFonts w:ascii="Arial" w:hAnsi="Arial" w:cs="Arial"/>
                <w:sz w:val="18"/>
                <w:szCs w:val="18"/>
              </w:rPr>
              <w:t>mezőgazdasági termékek feldolgozásával és a mezőgazdasági termékek forgalmazásával kapcsolatos beruházásokhoz nyújtott támogatás</w:t>
            </w:r>
          </w:p>
        </w:tc>
        <w:tc>
          <w:tcPr>
            <w:tcW w:w="932" w:type="dxa"/>
          </w:tcPr>
          <w:p w14:paraId="259065A3" w14:textId="77777777" w:rsidR="008E5BA5" w:rsidRDefault="008E5BA5" w:rsidP="00EF406B">
            <w:pPr>
              <w:jc w:val="center"/>
            </w:pPr>
            <w:r w:rsidRPr="00793B74">
              <w:rPr>
                <w:rFonts w:ascii="Arial" w:hAnsi="Arial" w:cs="Arial"/>
                <w:bCs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r w:rsidRPr="00793B74">
              <w:rPr>
                <w:rFonts w:ascii="Arial" w:hAnsi="Arial" w:cs="Arial"/>
                <w:bCs/>
              </w:rPr>
              <w:instrText xml:space="preserve"> FORMTEXT </w:instrText>
            </w:r>
            <w:r w:rsidRPr="00793B74">
              <w:rPr>
                <w:rFonts w:ascii="Arial" w:hAnsi="Arial" w:cs="Arial"/>
                <w:bCs/>
              </w:rPr>
            </w:r>
            <w:r w:rsidRPr="00793B74">
              <w:rPr>
                <w:rFonts w:ascii="Arial" w:hAnsi="Arial" w:cs="Arial"/>
                <w:bCs/>
              </w:rPr>
              <w:fldChar w:fldCharType="separate"/>
            </w:r>
            <w:r w:rsidRPr="00793B74">
              <w:rPr>
                <w:rFonts w:ascii="Arial" w:hAnsi="Arial" w:cs="Arial"/>
                <w:bCs/>
              </w:rPr>
              <w:t> </w:t>
            </w:r>
            <w:r w:rsidRPr="00793B74">
              <w:rPr>
                <w:rFonts w:ascii="Arial" w:hAnsi="Arial" w:cs="Arial"/>
                <w:bCs/>
              </w:rPr>
              <w:t> </w:t>
            </w:r>
            <w:r w:rsidRPr="00793B74">
              <w:rPr>
                <w:rFonts w:ascii="Arial" w:hAnsi="Arial" w:cs="Arial"/>
                <w:bCs/>
              </w:rPr>
              <w:t> </w:t>
            </w:r>
            <w:r w:rsidRPr="00793B74">
              <w:rPr>
                <w:rFonts w:ascii="Arial" w:hAnsi="Arial" w:cs="Arial"/>
                <w:bCs/>
              </w:rPr>
              <w:t> </w:t>
            </w:r>
            <w:r w:rsidRPr="00793B74">
              <w:rPr>
                <w:rFonts w:ascii="Arial" w:hAnsi="Arial" w:cs="Arial"/>
                <w:bCs/>
              </w:rPr>
              <w:t> </w:t>
            </w:r>
            <w:r w:rsidRPr="00793B74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765" w:type="dxa"/>
          </w:tcPr>
          <w:p w14:paraId="08E1EF90" w14:textId="77777777" w:rsidR="008E5BA5" w:rsidRPr="00B24177" w:rsidRDefault="008E5BA5" w:rsidP="00EF406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87" w:type="dxa"/>
          </w:tcPr>
          <w:p w14:paraId="2F97DD61" w14:textId="46FD924A" w:rsidR="008E5BA5" w:rsidRPr="00793B74" w:rsidRDefault="008E5BA5" w:rsidP="00EF406B">
            <w:pPr>
              <w:jc w:val="center"/>
              <w:rPr>
                <w:rFonts w:ascii="Arial" w:hAnsi="Arial" w:cs="Arial"/>
                <w:bCs/>
              </w:rPr>
            </w:pPr>
            <w:r w:rsidRPr="00B24177">
              <w:rPr>
                <w:rFonts w:ascii="Arial" w:hAnsi="Arial" w:cs="Arial"/>
                <w:bCs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r w:rsidRPr="00B24177">
              <w:rPr>
                <w:rFonts w:ascii="Arial" w:hAnsi="Arial" w:cs="Arial"/>
                <w:bCs/>
              </w:rPr>
              <w:instrText xml:space="preserve"> FORMTEXT </w:instrText>
            </w:r>
            <w:r w:rsidRPr="00B24177">
              <w:rPr>
                <w:rFonts w:ascii="Arial" w:hAnsi="Arial" w:cs="Arial"/>
                <w:bCs/>
              </w:rPr>
            </w:r>
            <w:r w:rsidRPr="00B24177">
              <w:rPr>
                <w:rFonts w:ascii="Arial" w:hAnsi="Arial" w:cs="Arial"/>
                <w:bCs/>
              </w:rPr>
              <w:fldChar w:fldCharType="separate"/>
            </w:r>
            <w:r w:rsidRPr="00B24177">
              <w:rPr>
                <w:rFonts w:ascii="Arial" w:hAnsi="Arial" w:cs="Arial"/>
                <w:bCs/>
              </w:rPr>
              <w:t> </w:t>
            </w:r>
            <w:r w:rsidRPr="00B24177">
              <w:rPr>
                <w:rFonts w:ascii="Arial" w:hAnsi="Arial" w:cs="Arial"/>
                <w:bCs/>
              </w:rPr>
              <w:t> </w:t>
            </w:r>
            <w:r w:rsidRPr="00B24177">
              <w:rPr>
                <w:rFonts w:ascii="Arial" w:hAnsi="Arial" w:cs="Arial"/>
                <w:bCs/>
              </w:rPr>
              <w:t> </w:t>
            </w:r>
            <w:r w:rsidRPr="00B24177">
              <w:rPr>
                <w:rFonts w:ascii="Arial" w:hAnsi="Arial" w:cs="Arial"/>
                <w:bCs/>
              </w:rPr>
              <w:t> </w:t>
            </w:r>
            <w:r w:rsidRPr="00B24177">
              <w:rPr>
                <w:rFonts w:ascii="Arial" w:hAnsi="Arial" w:cs="Arial"/>
                <w:bCs/>
              </w:rPr>
              <w:t> </w:t>
            </w:r>
            <w:r w:rsidRPr="00B24177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117" w:type="dxa"/>
          </w:tcPr>
          <w:p w14:paraId="7014B0CC" w14:textId="77777777" w:rsidR="008E5BA5" w:rsidRPr="00B24177" w:rsidRDefault="008E5BA5" w:rsidP="00EF406B">
            <w:pPr>
              <w:rPr>
                <w:rFonts w:ascii="Arial" w:hAnsi="Arial" w:cs="Arial"/>
                <w:bCs/>
              </w:rPr>
            </w:pPr>
            <w:r w:rsidRPr="006D6FFA">
              <w:rPr>
                <w:rFonts w:ascii="Arial" w:hAnsi="Arial" w:cs="Arial"/>
                <w:bCs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r w:rsidRPr="006D6FFA">
              <w:rPr>
                <w:rFonts w:ascii="Arial" w:hAnsi="Arial" w:cs="Arial"/>
                <w:bCs/>
              </w:rPr>
              <w:instrText xml:space="preserve"> FORMTEXT </w:instrText>
            </w:r>
            <w:r w:rsidRPr="006D6FFA">
              <w:rPr>
                <w:rFonts w:ascii="Arial" w:hAnsi="Arial" w:cs="Arial"/>
                <w:bCs/>
              </w:rPr>
            </w:r>
            <w:r w:rsidRPr="006D6FFA">
              <w:rPr>
                <w:rFonts w:ascii="Arial" w:hAnsi="Arial" w:cs="Arial"/>
                <w:bCs/>
              </w:rPr>
              <w:fldChar w:fldCharType="separate"/>
            </w:r>
            <w:r w:rsidRPr="006D6FFA">
              <w:rPr>
                <w:rFonts w:ascii="Arial" w:hAnsi="Arial" w:cs="Arial"/>
                <w:bCs/>
              </w:rPr>
              <w:t> </w:t>
            </w:r>
            <w:r w:rsidRPr="006D6FFA">
              <w:rPr>
                <w:rFonts w:ascii="Arial" w:hAnsi="Arial" w:cs="Arial"/>
                <w:bCs/>
              </w:rPr>
              <w:t> </w:t>
            </w:r>
            <w:r w:rsidRPr="006D6FFA">
              <w:rPr>
                <w:rFonts w:ascii="Arial" w:hAnsi="Arial" w:cs="Arial"/>
                <w:bCs/>
              </w:rPr>
              <w:t> </w:t>
            </w:r>
            <w:r w:rsidRPr="006D6FFA">
              <w:rPr>
                <w:rFonts w:ascii="Arial" w:hAnsi="Arial" w:cs="Arial"/>
                <w:bCs/>
              </w:rPr>
              <w:t> </w:t>
            </w:r>
            <w:r w:rsidRPr="006D6FFA">
              <w:rPr>
                <w:rFonts w:ascii="Arial" w:hAnsi="Arial" w:cs="Arial"/>
                <w:bCs/>
              </w:rPr>
              <w:t> </w:t>
            </w:r>
            <w:r w:rsidRPr="006D6FFA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8E5BA5" w14:paraId="0BCD80D0" w14:textId="77777777" w:rsidTr="008E5BA5">
        <w:tc>
          <w:tcPr>
            <w:tcW w:w="567" w:type="dxa"/>
          </w:tcPr>
          <w:p w14:paraId="69CC0428" w14:textId="78849937" w:rsidR="008E5BA5" w:rsidRPr="00DE77EC" w:rsidRDefault="008E5BA5" w:rsidP="00DE193A">
            <w:pPr>
              <w:jc w:val="right"/>
              <w:rPr>
                <w:sz w:val="18"/>
                <w:szCs w:val="18"/>
              </w:rPr>
            </w:pPr>
            <w:r w:rsidRPr="00DE77EC">
              <w:rPr>
                <w:sz w:val="18"/>
                <w:szCs w:val="18"/>
              </w:rPr>
              <w:t>V.</w:t>
            </w:r>
          </w:p>
        </w:tc>
        <w:tc>
          <w:tcPr>
            <w:tcW w:w="4102" w:type="dxa"/>
          </w:tcPr>
          <w:p w14:paraId="52C859B5" w14:textId="0E646E09" w:rsidR="008E5BA5" w:rsidRPr="003B46FB" w:rsidRDefault="008E5BA5" w:rsidP="00DE193A">
            <w:pPr>
              <w:tabs>
                <w:tab w:val="left" w:pos="7657"/>
                <w:tab w:val="right" w:pos="8360"/>
                <w:tab w:val="right" w:pos="912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A739AB">
              <w:rPr>
                <w:rFonts w:ascii="Arial" w:hAnsi="Arial" w:cs="Arial"/>
                <w:sz w:val="18"/>
                <w:szCs w:val="18"/>
              </w:rPr>
              <w:t>a Közlemény</w:t>
            </w:r>
            <w:r w:rsidR="00E75B5D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 xml:space="preserve"> 3.1 pontja szerint nyújtott támogatás</w:t>
            </w:r>
          </w:p>
        </w:tc>
        <w:tc>
          <w:tcPr>
            <w:tcW w:w="932" w:type="dxa"/>
          </w:tcPr>
          <w:p w14:paraId="6B265329" w14:textId="77777777" w:rsidR="008E5BA5" w:rsidRPr="00793B74" w:rsidRDefault="008E5BA5" w:rsidP="00DE193A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65" w:type="dxa"/>
          </w:tcPr>
          <w:p w14:paraId="23685B6C" w14:textId="77777777" w:rsidR="008E5BA5" w:rsidRPr="00B24177" w:rsidRDefault="008E5BA5" w:rsidP="00DE193A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87" w:type="dxa"/>
          </w:tcPr>
          <w:p w14:paraId="38514701" w14:textId="5EB01026" w:rsidR="008E5BA5" w:rsidRPr="00B24177" w:rsidRDefault="008E5BA5" w:rsidP="00DE193A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17" w:type="dxa"/>
          </w:tcPr>
          <w:p w14:paraId="211DB5A0" w14:textId="77777777" w:rsidR="008E5BA5" w:rsidRPr="006D6FFA" w:rsidRDefault="008E5BA5" w:rsidP="00DE193A">
            <w:pPr>
              <w:rPr>
                <w:rFonts w:ascii="Arial" w:hAnsi="Arial" w:cs="Arial"/>
                <w:bCs/>
              </w:rPr>
            </w:pPr>
          </w:p>
        </w:tc>
      </w:tr>
      <w:tr w:rsidR="008E5BA5" w14:paraId="5D040C3D" w14:textId="77777777" w:rsidTr="008E5BA5">
        <w:tc>
          <w:tcPr>
            <w:tcW w:w="567" w:type="dxa"/>
          </w:tcPr>
          <w:p w14:paraId="79E1E6CA" w14:textId="3B402061" w:rsidR="008E5BA5" w:rsidRPr="00164BF0" w:rsidRDefault="008E5BA5" w:rsidP="00DE193A">
            <w:pPr>
              <w:jc w:val="right"/>
              <w:rPr>
                <w:sz w:val="18"/>
                <w:szCs w:val="18"/>
              </w:rPr>
            </w:pPr>
            <w:r w:rsidRPr="00164BF0">
              <w:rPr>
                <w:sz w:val="18"/>
                <w:szCs w:val="18"/>
              </w:rPr>
              <w:t>VI.</w:t>
            </w:r>
          </w:p>
        </w:tc>
        <w:tc>
          <w:tcPr>
            <w:tcW w:w="4102" w:type="dxa"/>
          </w:tcPr>
          <w:p w14:paraId="6A5FBB15" w14:textId="5C638153" w:rsidR="008E5BA5" w:rsidRPr="003B46FB" w:rsidRDefault="008E5BA5" w:rsidP="00DE193A">
            <w:pPr>
              <w:tabs>
                <w:tab w:val="left" w:pos="7657"/>
                <w:tab w:val="right" w:pos="8360"/>
                <w:tab w:val="right" w:pos="912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A739AB">
              <w:rPr>
                <w:rFonts w:ascii="Arial" w:hAnsi="Arial" w:cs="Arial"/>
                <w:sz w:val="18"/>
                <w:szCs w:val="18"/>
              </w:rPr>
              <w:t>a Közlemény</w:t>
            </w:r>
            <w:r w:rsidR="00E75B5D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 xml:space="preserve"> 3.3 pontja szerint nyújtott támogatás</w:t>
            </w:r>
          </w:p>
        </w:tc>
        <w:tc>
          <w:tcPr>
            <w:tcW w:w="932" w:type="dxa"/>
          </w:tcPr>
          <w:p w14:paraId="7598FD73" w14:textId="77777777" w:rsidR="008E5BA5" w:rsidRPr="00793B74" w:rsidRDefault="008E5BA5" w:rsidP="00DE193A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65" w:type="dxa"/>
          </w:tcPr>
          <w:p w14:paraId="7CB514C0" w14:textId="77777777" w:rsidR="008E5BA5" w:rsidRPr="00B24177" w:rsidRDefault="008E5BA5" w:rsidP="00DE193A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87" w:type="dxa"/>
          </w:tcPr>
          <w:p w14:paraId="09402967" w14:textId="7587FB00" w:rsidR="008E5BA5" w:rsidRPr="00B24177" w:rsidRDefault="008E5BA5" w:rsidP="00DE193A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17" w:type="dxa"/>
          </w:tcPr>
          <w:p w14:paraId="7D811B5F" w14:textId="77777777" w:rsidR="008E5BA5" w:rsidRPr="006D6FFA" w:rsidRDefault="008E5BA5" w:rsidP="00DE193A">
            <w:pPr>
              <w:rPr>
                <w:rFonts w:ascii="Arial" w:hAnsi="Arial" w:cs="Arial"/>
                <w:bCs/>
              </w:rPr>
            </w:pPr>
          </w:p>
        </w:tc>
      </w:tr>
      <w:tr w:rsidR="008E5BA5" w14:paraId="3B1CA7B8" w14:textId="77777777" w:rsidTr="008E5BA5">
        <w:tc>
          <w:tcPr>
            <w:tcW w:w="567" w:type="dxa"/>
          </w:tcPr>
          <w:p w14:paraId="637F4A73" w14:textId="3F358464" w:rsidR="008E5BA5" w:rsidRPr="00164BF0" w:rsidRDefault="008E5BA5" w:rsidP="003B46FB">
            <w:pPr>
              <w:jc w:val="right"/>
              <w:rPr>
                <w:sz w:val="18"/>
                <w:szCs w:val="18"/>
              </w:rPr>
            </w:pPr>
            <w:r w:rsidRPr="00164BF0">
              <w:rPr>
                <w:sz w:val="18"/>
                <w:szCs w:val="18"/>
              </w:rPr>
              <w:t>VII.</w:t>
            </w:r>
          </w:p>
        </w:tc>
        <w:tc>
          <w:tcPr>
            <w:tcW w:w="4102" w:type="dxa"/>
          </w:tcPr>
          <w:p w14:paraId="2558022F" w14:textId="0747430C" w:rsidR="008E5BA5" w:rsidRPr="003B46FB" w:rsidRDefault="008E5BA5" w:rsidP="003B46FB">
            <w:pPr>
              <w:tabs>
                <w:tab w:val="left" w:pos="7657"/>
                <w:tab w:val="right" w:pos="8360"/>
                <w:tab w:val="right" w:pos="912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3B46FB">
              <w:rPr>
                <w:rFonts w:ascii="Arial" w:hAnsi="Arial" w:cs="Arial"/>
                <w:sz w:val="18"/>
                <w:szCs w:val="18"/>
              </w:rPr>
              <w:t xml:space="preserve">a </w:t>
            </w:r>
            <w:r w:rsidR="00E8184E">
              <w:rPr>
                <w:rFonts w:ascii="Arial" w:hAnsi="Arial" w:cs="Arial"/>
                <w:sz w:val="18"/>
                <w:szCs w:val="18"/>
              </w:rPr>
              <w:t>K</w:t>
            </w:r>
            <w:r w:rsidRPr="003B46FB">
              <w:rPr>
                <w:rFonts w:ascii="Arial" w:hAnsi="Arial" w:cs="Arial"/>
                <w:sz w:val="18"/>
                <w:szCs w:val="18"/>
              </w:rPr>
              <w:t>özlemény</w:t>
            </w:r>
            <w:r w:rsidR="00E8184E"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 xml:space="preserve"> 2.1. pontja szerint nyújtott támogatás</w:t>
            </w:r>
          </w:p>
        </w:tc>
        <w:tc>
          <w:tcPr>
            <w:tcW w:w="932" w:type="dxa"/>
          </w:tcPr>
          <w:p w14:paraId="3C5887D6" w14:textId="77777777" w:rsidR="008E5BA5" w:rsidRPr="00793B74" w:rsidRDefault="008E5BA5" w:rsidP="00EF406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65" w:type="dxa"/>
          </w:tcPr>
          <w:p w14:paraId="30A9BD1E" w14:textId="77777777" w:rsidR="008E5BA5" w:rsidRPr="00B24177" w:rsidRDefault="008E5BA5" w:rsidP="00EF406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87" w:type="dxa"/>
          </w:tcPr>
          <w:p w14:paraId="2B5FF083" w14:textId="49E9FD5D" w:rsidR="008E5BA5" w:rsidRPr="00B24177" w:rsidRDefault="008E5BA5" w:rsidP="00EF406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17" w:type="dxa"/>
          </w:tcPr>
          <w:p w14:paraId="1A9AAE47" w14:textId="77777777" w:rsidR="008E5BA5" w:rsidRPr="006D6FFA" w:rsidRDefault="008E5BA5" w:rsidP="00EF406B">
            <w:pPr>
              <w:rPr>
                <w:rFonts w:ascii="Arial" w:hAnsi="Arial" w:cs="Arial"/>
                <w:bCs/>
              </w:rPr>
            </w:pPr>
          </w:p>
        </w:tc>
      </w:tr>
      <w:tr w:rsidR="008E5BA5" w14:paraId="33041D0F" w14:textId="77777777" w:rsidTr="008E5BA5">
        <w:tc>
          <w:tcPr>
            <w:tcW w:w="567" w:type="dxa"/>
          </w:tcPr>
          <w:p w14:paraId="3CDADA82" w14:textId="333EFE62" w:rsidR="008E5BA5" w:rsidRPr="00164BF0" w:rsidRDefault="008E5BA5" w:rsidP="00DE193A">
            <w:pPr>
              <w:jc w:val="right"/>
              <w:rPr>
                <w:sz w:val="18"/>
                <w:szCs w:val="18"/>
              </w:rPr>
            </w:pPr>
            <w:r w:rsidRPr="00164BF0">
              <w:rPr>
                <w:sz w:val="18"/>
                <w:szCs w:val="18"/>
              </w:rPr>
              <w:t>VIII.</w:t>
            </w:r>
          </w:p>
        </w:tc>
        <w:tc>
          <w:tcPr>
            <w:tcW w:w="4102" w:type="dxa"/>
          </w:tcPr>
          <w:p w14:paraId="32FD8113" w14:textId="5970BDF2" w:rsidR="008E5BA5" w:rsidRPr="003B46FB" w:rsidRDefault="008E5BA5" w:rsidP="003B46FB">
            <w:pPr>
              <w:tabs>
                <w:tab w:val="left" w:pos="7657"/>
                <w:tab w:val="right" w:pos="8360"/>
                <w:tab w:val="right" w:pos="912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3B46FB">
              <w:rPr>
                <w:rFonts w:ascii="Arial" w:hAnsi="Arial" w:cs="Arial"/>
                <w:sz w:val="18"/>
                <w:szCs w:val="18"/>
              </w:rPr>
              <w:t xml:space="preserve">a </w:t>
            </w:r>
            <w:r w:rsidR="00E8184E">
              <w:rPr>
                <w:rFonts w:ascii="Arial" w:hAnsi="Arial" w:cs="Arial"/>
                <w:sz w:val="18"/>
                <w:szCs w:val="18"/>
              </w:rPr>
              <w:t>K</w:t>
            </w:r>
            <w:r w:rsidRPr="003B46FB">
              <w:rPr>
                <w:rFonts w:ascii="Arial" w:hAnsi="Arial" w:cs="Arial"/>
                <w:sz w:val="18"/>
                <w:szCs w:val="18"/>
              </w:rPr>
              <w:t>özlemény</w:t>
            </w:r>
            <w:r w:rsidR="00E8184E"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 xml:space="preserve"> 2.3. pontja szerint nyújtott támogatás</w:t>
            </w:r>
          </w:p>
        </w:tc>
        <w:tc>
          <w:tcPr>
            <w:tcW w:w="932" w:type="dxa"/>
          </w:tcPr>
          <w:p w14:paraId="424D7332" w14:textId="77777777" w:rsidR="008E5BA5" w:rsidRPr="00793B74" w:rsidRDefault="008E5BA5" w:rsidP="00EF406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65" w:type="dxa"/>
          </w:tcPr>
          <w:p w14:paraId="07D3D532" w14:textId="77777777" w:rsidR="008E5BA5" w:rsidRPr="00B24177" w:rsidRDefault="008E5BA5" w:rsidP="00EF406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87" w:type="dxa"/>
          </w:tcPr>
          <w:p w14:paraId="30490EF8" w14:textId="7AC8E3B0" w:rsidR="008E5BA5" w:rsidRPr="00B24177" w:rsidRDefault="008E5BA5" w:rsidP="00EF406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17" w:type="dxa"/>
          </w:tcPr>
          <w:p w14:paraId="7DD016B5" w14:textId="77777777" w:rsidR="008E5BA5" w:rsidRPr="006D6FFA" w:rsidRDefault="008E5BA5" w:rsidP="00EF406B">
            <w:pPr>
              <w:rPr>
                <w:rFonts w:ascii="Arial" w:hAnsi="Arial" w:cs="Arial"/>
                <w:bCs/>
              </w:rPr>
            </w:pPr>
          </w:p>
        </w:tc>
      </w:tr>
      <w:tr w:rsidR="008E5BA5" w14:paraId="3AFDD9CC" w14:textId="77777777" w:rsidTr="008E5BA5">
        <w:tc>
          <w:tcPr>
            <w:tcW w:w="567" w:type="dxa"/>
            <w:shd w:val="clear" w:color="auto" w:fill="auto"/>
          </w:tcPr>
          <w:p w14:paraId="035A7BC5" w14:textId="1896D3ED" w:rsidR="008E5BA5" w:rsidRPr="00164BF0" w:rsidRDefault="008E5BA5" w:rsidP="00EF406B">
            <w:pPr>
              <w:jc w:val="right"/>
              <w:rPr>
                <w:sz w:val="18"/>
                <w:szCs w:val="18"/>
              </w:rPr>
            </w:pPr>
            <w:r w:rsidRPr="00164BF0">
              <w:rPr>
                <w:sz w:val="18"/>
                <w:szCs w:val="18"/>
              </w:rPr>
              <w:t>IX.</w:t>
            </w:r>
          </w:p>
        </w:tc>
        <w:tc>
          <w:tcPr>
            <w:tcW w:w="4102" w:type="dxa"/>
            <w:shd w:val="clear" w:color="auto" w:fill="auto"/>
          </w:tcPr>
          <w:p w14:paraId="414AD4A3" w14:textId="77777777" w:rsidR="008E5BA5" w:rsidRDefault="008E5BA5" w:rsidP="00EF406B">
            <w:pPr>
              <w:pStyle w:val="Listaszerbekezds"/>
              <w:tabs>
                <w:tab w:val="left" w:pos="7657"/>
                <w:tab w:val="right" w:pos="8360"/>
                <w:tab w:val="right" w:pos="9120"/>
              </w:tabs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egyéb, az előző pontokban nem nevesített támogatás elnevezése  </w:t>
            </w:r>
            <w:r w:rsidRPr="00793B74">
              <w:rPr>
                <w:rFonts w:ascii="Arial" w:hAnsi="Arial" w:cs="Arial"/>
                <w:bCs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r w:rsidRPr="00793B74">
              <w:rPr>
                <w:rFonts w:ascii="Arial" w:hAnsi="Arial" w:cs="Arial"/>
                <w:bCs/>
              </w:rPr>
              <w:instrText xml:space="preserve"> FORMTEXT </w:instrText>
            </w:r>
            <w:r w:rsidRPr="00793B74">
              <w:rPr>
                <w:rFonts w:ascii="Arial" w:hAnsi="Arial" w:cs="Arial"/>
                <w:bCs/>
              </w:rPr>
            </w:r>
            <w:r w:rsidRPr="00793B74">
              <w:rPr>
                <w:rFonts w:ascii="Arial" w:hAnsi="Arial" w:cs="Arial"/>
                <w:bCs/>
              </w:rPr>
              <w:fldChar w:fldCharType="separate"/>
            </w:r>
            <w:r w:rsidRPr="00793B74">
              <w:rPr>
                <w:rFonts w:ascii="Arial" w:hAnsi="Arial" w:cs="Arial"/>
                <w:bCs/>
              </w:rPr>
              <w:t> </w:t>
            </w:r>
            <w:r w:rsidRPr="00793B74">
              <w:rPr>
                <w:rFonts w:ascii="Arial" w:hAnsi="Arial" w:cs="Arial"/>
                <w:bCs/>
              </w:rPr>
              <w:t> </w:t>
            </w:r>
            <w:r w:rsidRPr="00793B74">
              <w:rPr>
                <w:rFonts w:ascii="Arial" w:hAnsi="Arial" w:cs="Arial"/>
                <w:bCs/>
              </w:rPr>
              <w:t> </w:t>
            </w:r>
            <w:r w:rsidRPr="00793B74">
              <w:rPr>
                <w:rFonts w:ascii="Arial" w:hAnsi="Arial" w:cs="Arial"/>
                <w:bCs/>
              </w:rPr>
              <w:t> </w:t>
            </w:r>
            <w:r w:rsidRPr="00793B74">
              <w:rPr>
                <w:rFonts w:ascii="Arial" w:hAnsi="Arial" w:cs="Arial"/>
                <w:bCs/>
              </w:rPr>
              <w:t> </w:t>
            </w:r>
            <w:r w:rsidRPr="00793B74">
              <w:rPr>
                <w:rFonts w:ascii="Arial" w:hAnsi="Arial" w:cs="Arial"/>
                <w:bCs/>
              </w:rPr>
              <w:fldChar w:fldCharType="end"/>
            </w:r>
            <w:r>
              <w:rPr>
                <w:rFonts w:ascii="Arial" w:hAnsi="Arial" w:cs="Arial"/>
                <w:bCs/>
              </w:rPr>
              <w:t xml:space="preserve"> </w:t>
            </w:r>
          </w:p>
          <w:p w14:paraId="6ECC4129" w14:textId="77777777" w:rsidR="008E5BA5" w:rsidRPr="008A5186" w:rsidRDefault="008E5BA5" w:rsidP="00EF406B">
            <w:pPr>
              <w:pStyle w:val="Listaszerbekezds"/>
              <w:tabs>
                <w:tab w:val="left" w:pos="7657"/>
                <w:tab w:val="right" w:pos="8360"/>
                <w:tab w:val="right" w:pos="9120"/>
              </w:tabs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2" w:type="dxa"/>
            <w:shd w:val="clear" w:color="auto" w:fill="auto"/>
          </w:tcPr>
          <w:p w14:paraId="2CECBAD5" w14:textId="77777777" w:rsidR="008E5BA5" w:rsidRPr="00793B74" w:rsidRDefault="008E5BA5" w:rsidP="00EF406B">
            <w:pPr>
              <w:jc w:val="center"/>
              <w:rPr>
                <w:rFonts w:ascii="Arial" w:hAnsi="Arial" w:cs="Arial"/>
                <w:bCs/>
              </w:rPr>
            </w:pPr>
            <w:r w:rsidRPr="00793B74">
              <w:rPr>
                <w:rFonts w:ascii="Arial" w:hAnsi="Arial" w:cs="Arial"/>
                <w:bCs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r w:rsidRPr="00793B74">
              <w:rPr>
                <w:rFonts w:ascii="Arial" w:hAnsi="Arial" w:cs="Arial"/>
                <w:bCs/>
              </w:rPr>
              <w:instrText xml:space="preserve"> FORMTEXT </w:instrText>
            </w:r>
            <w:r w:rsidRPr="00793B74">
              <w:rPr>
                <w:rFonts w:ascii="Arial" w:hAnsi="Arial" w:cs="Arial"/>
                <w:bCs/>
              </w:rPr>
            </w:r>
            <w:r w:rsidRPr="00793B74">
              <w:rPr>
                <w:rFonts w:ascii="Arial" w:hAnsi="Arial" w:cs="Arial"/>
                <w:bCs/>
              </w:rPr>
              <w:fldChar w:fldCharType="separate"/>
            </w:r>
            <w:r w:rsidRPr="00793B74">
              <w:rPr>
                <w:rFonts w:ascii="Arial" w:hAnsi="Arial" w:cs="Arial"/>
                <w:bCs/>
              </w:rPr>
              <w:t> </w:t>
            </w:r>
            <w:r w:rsidRPr="00793B74">
              <w:rPr>
                <w:rFonts w:ascii="Arial" w:hAnsi="Arial" w:cs="Arial"/>
                <w:bCs/>
              </w:rPr>
              <w:t> </w:t>
            </w:r>
            <w:r w:rsidRPr="00793B74">
              <w:rPr>
                <w:rFonts w:ascii="Arial" w:hAnsi="Arial" w:cs="Arial"/>
                <w:bCs/>
              </w:rPr>
              <w:t> </w:t>
            </w:r>
            <w:r w:rsidRPr="00793B74">
              <w:rPr>
                <w:rFonts w:ascii="Arial" w:hAnsi="Arial" w:cs="Arial"/>
                <w:bCs/>
              </w:rPr>
              <w:t> </w:t>
            </w:r>
            <w:r w:rsidRPr="00793B74">
              <w:rPr>
                <w:rFonts w:ascii="Arial" w:hAnsi="Arial" w:cs="Arial"/>
                <w:bCs/>
              </w:rPr>
              <w:t> </w:t>
            </w:r>
            <w:r w:rsidRPr="00793B74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765" w:type="dxa"/>
          </w:tcPr>
          <w:p w14:paraId="65B62ADA" w14:textId="77777777" w:rsidR="008E5BA5" w:rsidRDefault="008E5BA5" w:rsidP="00EF406B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87" w:type="dxa"/>
            <w:shd w:val="clear" w:color="auto" w:fill="auto"/>
          </w:tcPr>
          <w:p w14:paraId="10C83774" w14:textId="64A6952F" w:rsidR="008E5BA5" w:rsidRDefault="008E5BA5" w:rsidP="00EF406B">
            <w:r>
              <w:rPr>
                <w:rFonts w:ascii="Arial" w:hAnsi="Arial" w:cs="Arial"/>
                <w:bCs/>
              </w:rPr>
              <w:t xml:space="preserve">   </w:t>
            </w:r>
            <w:r w:rsidRPr="006A3142">
              <w:rPr>
                <w:rFonts w:ascii="Arial" w:hAnsi="Arial" w:cs="Arial"/>
                <w:bCs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r w:rsidRPr="006A3142">
              <w:rPr>
                <w:rFonts w:ascii="Arial" w:hAnsi="Arial" w:cs="Arial"/>
                <w:bCs/>
              </w:rPr>
              <w:instrText xml:space="preserve"> FORMTEXT </w:instrText>
            </w:r>
            <w:r w:rsidRPr="006A3142">
              <w:rPr>
                <w:rFonts w:ascii="Arial" w:hAnsi="Arial" w:cs="Arial"/>
                <w:bCs/>
              </w:rPr>
            </w:r>
            <w:r w:rsidRPr="006A3142">
              <w:rPr>
                <w:rFonts w:ascii="Arial" w:hAnsi="Arial" w:cs="Arial"/>
                <w:bCs/>
              </w:rPr>
              <w:fldChar w:fldCharType="separate"/>
            </w:r>
            <w:r w:rsidRPr="006A3142">
              <w:rPr>
                <w:rFonts w:ascii="Arial" w:hAnsi="Arial" w:cs="Arial"/>
                <w:bCs/>
              </w:rPr>
              <w:t> </w:t>
            </w:r>
            <w:r w:rsidRPr="006A3142">
              <w:rPr>
                <w:rFonts w:ascii="Arial" w:hAnsi="Arial" w:cs="Arial"/>
                <w:bCs/>
              </w:rPr>
              <w:t> </w:t>
            </w:r>
            <w:r w:rsidRPr="006A3142">
              <w:rPr>
                <w:rFonts w:ascii="Arial" w:hAnsi="Arial" w:cs="Arial"/>
                <w:bCs/>
              </w:rPr>
              <w:t> </w:t>
            </w:r>
            <w:r w:rsidRPr="006A3142">
              <w:rPr>
                <w:rFonts w:ascii="Arial" w:hAnsi="Arial" w:cs="Arial"/>
                <w:bCs/>
              </w:rPr>
              <w:t> </w:t>
            </w:r>
            <w:r w:rsidRPr="006A3142">
              <w:rPr>
                <w:rFonts w:ascii="Arial" w:hAnsi="Arial" w:cs="Arial"/>
                <w:bCs/>
              </w:rPr>
              <w:t> </w:t>
            </w:r>
            <w:r w:rsidRPr="006A3142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117" w:type="dxa"/>
            <w:shd w:val="clear" w:color="auto" w:fill="auto"/>
          </w:tcPr>
          <w:p w14:paraId="6C0407D9" w14:textId="77777777" w:rsidR="008E5BA5" w:rsidRDefault="008E5BA5" w:rsidP="00EF406B">
            <w:pPr>
              <w:rPr>
                <w:rFonts w:ascii="Arial" w:hAnsi="Arial" w:cs="Arial"/>
                <w:bCs/>
              </w:rPr>
            </w:pPr>
            <w:r w:rsidRPr="006A3142">
              <w:rPr>
                <w:rFonts w:ascii="Arial" w:hAnsi="Arial" w:cs="Arial"/>
                <w:bCs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r w:rsidRPr="006A3142">
              <w:rPr>
                <w:rFonts w:ascii="Arial" w:hAnsi="Arial" w:cs="Arial"/>
                <w:bCs/>
              </w:rPr>
              <w:instrText xml:space="preserve"> FORMTEXT </w:instrText>
            </w:r>
            <w:r w:rsidRPr="006A3142">
              <w:rPr>
                <w:rFonts w:ascii="Arial" w:hAnsi="Arial" w:cs="Arial"/>
                <w:bCs/>
              </w:rPr>
            </w:r>
            <w:r w:rsidRPr="006A3142">
              <w:rPr>
                <w:rFonts w:ascii="Arial" w:hAnsi="Arial" w:cs="Arial"/>
                <w:bCs/>
              </w:rPr>
              <w:fldChar w:fldCharType="separate"/>
            </w:r>
            <w:r w:rsidRPr="006A3142">
              <w:rPr>
                <w:rFonts w:ascii="Arial" w:hAnsi="Arial" w:cs="Arial"/>
                <w:bCs/>
              </w:rPr>
              <w:t> </w:t>
            </w:r>
            <w:r w:rsidRPr="006A3142">
              <w:rPr>
                <w:rFonts w:ascii="Arial" w:hAnsi="Arial" w:cs="Arial"/>
                <w:bCs/>
              </w:rPr>
              <w:t> </w:t>
            </w:r>
            <w:r w:rsidRPr="006A3142">
              <w:rPr>
                <w:rFonts w:ascii="Arial" w:hAnsi="Arial" w:cs="Arial"/>
                <w:bCs/>
              </w:rPr>
              <w:t> </w:t>
            </w:r>
            <w:r w:rsidRPr="006A3142">
              <w:rPr>
                <w:rFonts w:ascii="Arial" w:hAnsi="Arial" w:cs="Arial"/>
                <w:bCs/>
              </w:rPr>
              <w:t> </w:t>
            </w:r>
            <w:r w:rsidRPr="006A3142">
              <w:rPr>
                <w:rFonts w:ascii="Arial" w:hAnsi="Arial" w:cs="Arial"/>
                <w:bCs/>
              </w:rPr>
              <w:t> </w:t>
            </w:r>
            <w:r w:rsidRPr="006A3142">
              <w:rPr>
                <w:rFonts w:ascii="Arial" w:hAnsi="Arial" w:cs="Arial"/>
                <w:bCs/>
              </w:rPr>
              <w:fldChar w:fldCharType="end"/>
            </w:r>
          </w:p>
          <w:p w14:paraId="71ADFE33" w14:textId="77777777" w:rsidR="008E5BA5" w:rsidRDefault="008E5BA5" w:rsidP="00EF406B"/>
        </w:tc>
      </w:tr>
    </w:tbl>
    <w:p w14:paraId="379936E9" w14:textId="77777777" w:rsidR="005B261C" w:rsidRDefault="005B261C" w:rsidP="00886796">
      <w:pPr>
        <w:shd w:val="clear" w:color="auto" w:fill="FFFFFF"/>
        <w:spacing w:after="100" w:line="240" w:lineRule="auto"/>
        <w:jc w:val="both"/>
        <w:rPr>
          <w:rFonts w:ascii="Arial" w:hAnsi="Arial" w:cs="Arial"/>
          <w:sz w:val="18"/>
          <w:szCs w:val="18"/>
        </w:rPr>
      </w:pPr>
    </w:p>
    <w:p w14:paraId="6D7B5845" w14:textId="77777777" w:rsidR="0045232A" w:rsidRDefault="00793CAA" w:rsidP="00E51512">
      <w:pPr>
        <w:pStyle w:val="Listaszerbekezds"/>
        <w:numPr>
          <w:ilvl w:val="0"/>
          <w:numId w:val="59"/>
        </w:numPr>
        <w:autoSpaceDE w:val="0"/>
        <w:autoSpaceDN w:val="0"/>
        <w:adjustRightInd w:val="0"/>
        <w:spacing w:after="120" w:line="240" w:lineRule="auto"/>
        <w:ind w:left="426" w:hanging="426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Kezességi díjtámogatás igénylése esetén a</w:t>
      </w:r>
      <w:r w:rsidR="001A2629" w:rsidRPr="0051389F">
        <w:rPr>
          <w:rFonts w:ascii="Arial" w:hAnsi="Arial" w:cs="Arial"/>
          <w:color w:val="000000"/>
          <w:sz w:val="18"/>
          <w:szCs w:val="18"/>
        </w:rPr>
        <w:t xml:space="preserve">z </w:t>
      </w:r>
      <w:r w:rsidR="00171F11">
        <w:rPr>
          <w:rFonts w:ascii="Arial" w:hAnsi="Arial" w:cs="Arial"/>
          <w:color w:val="000000"/>
          <w:sz w:val="18"/>
          <w:szCs w:val="18"/>
        </w:rPr>
        <w:t>Ügyfél</w:t>
      </w:r>
      <w:r w:rsidR="0045232A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2FF63CEA" w14:textId="77777777" w:rsidR="001A2629" w:rsidRDefault="001A2629" w:rsidP="0045232A">
      <w:pPr>
        <w:pStyle w:val="Listaszerbekezds"/>
        <w:autoSpaceDE w:val="0"/>
        <w:autoSpaceDN w:val="0"/>
        <w:adjustRightInd w:val="0"/>
        <w:spacing w:after="120" w:line="240" w:lineRule="auto"/>
        <w:ind w:left="283"/>
        <w:jc w:val="both"/>
        <w:rPr>
          <w:rFonts w:ascii="Arial" w:hAnsi="Arial" w:cs="Arial"/>
          <w:color w:val="000000"/>
          <w:sz w:val="18"/>
          <w:szCs w:val="18"/>
        </w:rPr>
      </w:pPr>
      <w:r w:rsidRPr="00B142C6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148B9B93" w14:textId="77777777" w:rsidR="00171F11" w:rsidRPr="00811A9F" w:rsidRDefault="00171F11" w:rsidP="00171F11">
      <w:pPr>
        <w:pStyle w:val="Listaszerbekezds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kijelenti, hogy </w:t>
      </w:r>
      <w:r w:rsidRPr="003A2961">
        <w:rPr>
          <w:rFonts w:ascii="Arial" w:hAnsi="Arial" w:cs="Arial"/>
          <w:color w:val="000000"/>
          <w:sz w:val="18"/>
          <w:szCs w:val="18"/>
        </w:rPr>
        <w:t>a kezességi díjtámogatás folyósíthatóságát kizáró okok a V</w:t>
      </w:r>
      <w:r>
        <w:rPr>
          <w:rFonts w:ascii="Arial" w:hAnsi="Arial" w:cs="Arial"/>
          <w:color w:val="000000"/>
          <w:sz w:val="18"/>
          <w:szCs w:val="18"/>
        </w:rPr>
        <w:t>ele</w:t>
      </w:r>
      <w:r w:rsidRPr="003A2961">
        <w:rPr>
          <w:rFonts w:ascii="Arial" w:hAnsi="Arial" w:cs="Arial"/>
          <w:color w:val="000000"/>
          <w:sz w:val="18"/>
          <w:szCs w:val="18"/>
        </w:rPr>
        <w:t xml:space="preserve"> szemben nem állnak fenn</w:t>
      </w:r>
      <w:r>
        <w:rPr>
          <w:rFonts w:ascii="Arial" w:hAnsi="Arial" w:cs="Arial"/>
          <w:color w:val="000000"/>
          <w:sz w:val="18"/>
          <w:szCs w:val="18"/>
        </w:rPr>
        <w:t>,</w:t>
      </w:r>
    </w:p>
    <w:p w14:paraId="4ADC2394" w14:textId="77777777" w:rsidR="00171F11" w:rsidRPr="003A2961" w:rsidRDefault="00171F11" w:rsidP="00171F11">
      <w:pPr>
        <w:pStyle w:val="Listaszerbekezds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kijelenti, hogy nem áll fenn harmadik személy irányában olyan kötelezettsége, amely a költségvetési támogatás céljának megvalósítását meghiúsítja;</w:t>
      </w:r>
    </w:p>
    <w:p w14:paraId="7A4DC20C" w14:textId="77777777" w:rsidR="00171F11" w:rsidRPr="003A2961" w:rsidRDefault="00171F11" w:rsidP="00171F11">
      <w:pPr>
        <w:pStyle w:val="Listaszerbekezds"/>
        <w:numPr>
          <w:ilvl w:val="0"/>
          <w:numId w:val="2"/>
        </w:numPr>
        <w:spacing w:line="240" w:lineRule="auto"/>
        <w:ind w:left="72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kijelenti, hogy </w:t>
      </w:r>
      <w:r w:rsidRPr="003A2961">
        <w:rPr>
          <w:rFonts w:ascii="Arial" w:hAnsi="Arial" w:cs="Arial"/>
          <w:color w:val="000000"/>
          <w:sz w:val="18"/>
          <w:szCs w:val="18"/>
        </w:rPr>
        <w:t xml:space="preserve">a támogatás igénylését tartalmazó dokumentumban foglalt adatok, információk, valamint az igényléshez csatolt okiratok, dokumentumok teljes körűek, valódiak és hitelesek, a kezesség alapjául szolgáló </w:t>
      </w:r>
      <w:r>
        <w:rPr>
          <w:rFonts w:ascii="Arial" w:hAnsi="Arial" w:cs="Arial"/>
          <w:color w:val="000000"/>
          <w:sz w:val="18"/>
          <w:szCs w:val="18"/>
        </w:rPr>
        <w:t>h</w:t>
      </w:r>
      <w:r w:rsidRPr="003A2961">
        <w:rPr>
          <w:rFonts w:ascii="Arial" w:hAnsi="Arial" w:cs="Arial"/>
          <w:color w:val="000000"/>
          <w:sz w:val="18"/>
          <w:szCs w:val="18"/>
        </w:rPr>
        <w:t>itelszerződéshez kapcsolódóan más szervezetnél nem nyújtott be kezesség</w:t>
      </w:r>
      <w:r>
        <w:rPr>
          <w:rFonts w:ascii="Arial" w:hAnsi="Arial" w:cs="Arial"/>
          <w:color w:val="000000"/>
          <w:sz w:val="18"/>
          <w:szCs w:val="18"/>
        </w:rPr>
        <w:t>vállalás</w:t>
      </w:r>
      <w:r w:rsidRPr="003A2961">
        <w:rPr>
          <w:rFonts w:ascii="Arial" w:hAnsi="Arial" w:cs="Arial"/>
          <w:color w:val="000000"/>
          <w:sz w:val="18"/>
          <w:szCs w:val="18"/>
        </w:rPr>
        <w:t xml:space="preserve">i és </w:t>
      </w:r>
      <w:r>
        <w:rPr>
          <w:rFonts w:ascii="Arial" w:hAnsi="Arial" w:cs="Arial"/>
          <w:color w:val="000000"/>
          <w:sz w:val="18"/>
          <w:szCs w:val="18"/>
        </w:rPr>
        <w:t xml:space="preserve">kezességi </w:t>
      </w:r>
      <w:r w:rsidRPr="003A2961">
        <w:rPr>
          <w:rFonts w:ascii="Arial" w:hAnsi="Arial" w:cs="Arial"/>
          <w:color w:val="000000"/>
          <w:sz w:val="18"/>
          <w:szCs w:val="18"/>
        </w:rPr>
        <w:t>díjtámogatási kérelmet, azaz folyamatban lévő el nem bírált támogatási igénnyel nem rendelkezik</w:t>
      </w:r>
      <w:r>
        <w:rPr>
          <w:rFonts w:ascii="Arial" w:hAnsi="Arial" w:cs="Arial"/>
          <w:color w:val="000000"/>
          <w:sz w:val="18"/>
          <w:szCs w:val="18"/>
        </w:rPr>
        <w:t>;</w:t>
      </w:r>
    </w:p>
    <w:p w14:paraId="141A4C09" w14:textId="77777777" w:rsidR="00171F11" w:rsidRDefault="00171F11" w:rsidP="00171F11">
      <w:pPr>
        <w:pStyle w:val="Listaszerbekezds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kijelenti, hogy </w:t>
      </w:r>
      <w:r w:rsidRPr="003A2961">
        <w:rPr>
          <w:rFonts w:ascii="Arial" w:hAnsi="Arial" w:cs="Arial"/>
          <w:color w:val="000000"/>
          <w:sz w:val="18"/>
          <w:szCs w:val="18"/>
        </w:rPr>
        <w:t>nem áll jogerős végzéssel elrendelt végelszámolás, felszámolás alatt, ellene jogerős végzéssel elrendelt csődeljárás vagy egyéb a megszüntetésre irányuló</w:t>
      </w:r>
      <w:r>
        <w:rPr>
          <w:rFonts w:ascii="Arial" w:hAnsi="Arial" w:cs="Arial"/>
          <w:color w:val="000000"/>
          <w:sz w:val="18"/>
          <w:szCs w:val="18"/>
        </w:rPr>
        <w:t>,</w:t>
      </w:r>
      <w:r w:rsidRPr="003A2961">
        <w:rPr>
          <w:rFonts w:ascii="Arial" w:hAnsi="Arial" w:cs="Arial"/>
          <w:color w:val="000000"/>
          <w:sz w:val="18"/>
          <w:szCs w:val="18"/>
        </w:rPr>
        <w:t xml:space="preserve"> jogszabályban meghatározott eljárás nincs folyamatban</w:t>
      </w:r>
      <w:r>
        <w:rPr>
          <w:rFonts w:ascii="Arial" w:hAnsi="Arial" w:cs="Arial"/>
          <w:color w:val="000000"/>
          <w:sz w:val="18"/>
          <w:szCs w:val="18"/>
        </w:rPr>
        <w:t>;</w:t>
      </w:r>
      <w:r w:rsidRPr="003A2961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4FE3AA8B" w14:textId="77777777" w:rsidR="00171F11" w:rsidRPr="003A2961" w:rsidRDefault="00171F11" w:rsidP="00171F11">
      <w:pPr>
        <w:pStyle w:val="Listaszerbekezds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kijelenti, hogy </w:t>
      </w:r>
      <w:r w:rsidRPr="003A2961">
        <w:rPr>
          <w:rFonts w:ascii="Arial" w:hAnsi="Arial" w:cs="Arial"/>
          <w:color w:val="000000"/>
          <w:sz w:val="18"/>
          <w:szCs w:val="18"/>
        </w:rPr>
        <w:t xml:space="preserve">nincs esedékessé vált és meg nem fizetett köztartozása, kivéve, ha az adóhatóság a számára fizetési halasztást vagy részletfizetést engedélyezett, </w:t>
      </w:r>
      <w:r>
        <w:rPr>
          <w:rFonts w:ascii="Arial" w:hAnsi="Arial" w:cs="Arial"/>
          <w:color w:val="000000"/>
          <w:sz w:val="18"/>
          <w:szCs w:val="18"/>
        </w:rPr>
        <w:t>(</w:t>
      </w:r>
      <w:r w:rsidRPr="003A2961">
        <w:rPr>
          <w:rFonts w:ascii="Arial" w:hAnsi="Arial" w:cs="Arial"/>
          <w:color w:val="000000"/>
          <w:sz w:val="18"/>
          <w:szCs w:val="18"/>
        </w:rPr>
        <w:t>A támogatásra vonatkozó szabályok alkalmazása szempontjából köztartozásnak minősül az esedékessé vált és meg nem fizetett adótartozás - ide nem ér</w:t>
      </w:r>
      <w:r>
        <w:rPr>
          <w:rFonts w:ascii="Arial" w:hAnsi="Arial" w:cs="Arial"/>
          <w:color w:val="000000"/>
          <w:sz w:val="18"/>
          <w:szCs w:val="18"/>
        </w:rPr>
        <w:t>t</w:t>
      </w:r>
      <w:r w:rsidRPr="003A2961">
        <w:rPr>
          <w:rFonts w:ascii="Arial" w:hAnsi="Arial" w:cs="Arial"/>
          <w:color w:val="000000"/>
          <w:sz w:val="18"/>
          <w:szCs w:val="18"/>
        </w:rPr>
        <w:t>ve a</w:t>
      </w:r>
      <w:r>
        <w:rPr>
          <w:rFonts w:ascii="Arial" w:hAnsi="Arial" w:cs="Arial"/>
          <w:color w:val="000000"/>
          <w:sz w:val="18"/>
          <w:szCs w:val="18"/>
        </w:rPr>
        <w:t>z önkormányzati hatáskörbe tartozó</w:t>
      </w:r>
      <w:r w:rsidRPr="003A2961">
        <w:rPr>
          <w:rFonts w:ascii="Arial" w:hAnsi="Arial" w:cs="Arial"/>
          <w:color w:val="000000"/>
          <w:sz w:val="18"/>
          <w:szCs w:val="18"/>
        </w:rPr>
        <w:t xml:space="preserve"> adókat -, valamint járulék-, illeték- vagy vámtartozás. Köztartozás az is, ha az államháztartás alrendszereinek költségvetése terhére jogosulatlanul igénybe vett támogatás és járulékai megfizetését az arra hatáskörrel rendelkező szerv elrendeli, és azt a kötelezett az előírt határidőig nem teljesíti</w:t>
      </w:r>
      <w:r>
        <w:rPr>
          <w:rFonts w:ascii="Arial" w:hAnsi="Arial" w:cs="Arial"/>
          <w:color w:val="000000"/>
          <w:sz w:val="18"/>
          <w:szCs w:val="18"/>
        </w:rPr>
        <w:t>.);</w:t>
      </w:r>
    </w:p>
    <w:p w14:paraId="6C1275F4" w14:textId="77777777" w:rsidR="00171F11" w:rsidRPr="003A2961" w:rsidRDefault="00171F11" w:rsidP="00171F11">
      <w:pPr>
        <w:pStyle w:val="Listaszerbekezds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kijelenti, hogy </w:t>
      </w:r>
      <w:r w:rsidRPr="00F63991">
        <w:rPr>
          <w:rFonts w:ascii="Arial" w:hAnsi="Arial" w:cs="Arial"/>
          <w:color w:val="000000"/>
          <w:sz w:val="18"/>
          <w:szCs w:val="18"/>
        </w:rPr>
        <w:t xml:space="preserve">az államháztartásról szóló 2011. évi CXCV. törvény </w:t>
      </w:r>
      <w:r>
        <w:rPr>
          <w:rFonts w:ascii="Arial" w:hAnsi="Arial" w:cs="Arial"/>
          <w:color w:val="000000"/>
          <w:sz w:val="18"/>
          <w:szCs w:val="18"/>
        </w:rPr>
        <w:t xml:space="preserve">(a továbbiakban: Áht.) </w:t>
      </w:r>
      <w:r w:rsidRPr="00F63991">
        <w:rPr>
          <w:rFonts w:ascii="Arial" w:hAnsi="Arial" w:cs="Arial"/>
          <w:color w:val="000000"/>
          <w:sz w:val="18"/>
          <w:szCs w:val="18"/>
        </w:rPr>
        <w:t xml:space="preserve">50. § (1) bekezdés c) </w:t>
      </w:r>
      <w:r>
        <w:rPr>
          <w:rFonts w:ascii="Arial" w:hAnsi="Arial" w:cs="Arial"/>
          <w:color w:val="000000"/>
          <w:sz w:val="18"/>
          <w:szCs w:val="18"/>
        </w:rPr>
        <w:t xml:space="preserve">pontja </w:t>
      </w:r>
      <w:r w:rsidRPr="00F63991">
        <w:rPr>
          <w:rFonts w:ascii="Arial" w:hAnsi="Arial" w:cs="Arial"/>
          <w:color w:val="000000"/>
          <w:sz w:val="18"/>
          <w:szCs w:val="18"/>
        </w:rPr>
        <w:t xml:space="preserve">és a nemzeti vagyonról szóló 2011. évi CXCVI. törvény 3. § (1) </w:t>
      </w:r>
      <w:r>
        <w:rPr>
          <w:rFonts w:ascii="Arial" w:hAnsi="Arial" w:cs="Arial"/>
          <w:color w:val="000000"/>
          <w:sz w:val="18"/>
          <w:szCs w:val="18"/>
        </w:rPr>
        <w:t>bekezdés</w:t>
      </w:r>
      <w:r w:rsidRPr="00F63991">
        <w:rPr>
          <w:rFonts w:ascii="Arial" w:hAnsi="Arial" w:cs="Arial"/>
          <w:color w:val="000000"/>
          <w:sz w:val="18"/>
          <w:szCs w:val="18"/>
        </w:rPr>
        <w:t xml:space="preserve">1. </w:t>
      </w:r>
      <w:r>
        <w:rPr>
          <w:rFonts w:ascii="Arial" w:hAnsi="Arial" w:cs="Arial"/>
          <w:color w:val="000000"/>
          <w:sz w:val="18"/>
          <w:szCs w:val="18"/>
        </w:rPr>
        <w:t>pontja szerint átlátható szervezetnek minősül;</w:t>
      </w:r>
    </w:p>
    <w:p w14:paraId="1B43FB38" w14:textId="77777777" w:rsidR="00171F11" w:rsidRDefault="00171F11" w:rsidP="00171F11">
      <w:pPr>
        <w:pStyle w:val="Listaszerbekezds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kijelenti, hogy </w:t>
      </w:r>
      <w:r w:rsidRPr="003A2961">
        <w:rPr>
          <w:rFonts w:ascii="Arial" w:hAnsi="Arial" w:cs="Arial"/>
          <w:color w:val="000000"/>
          <w:sz w:val="18"/>
          <w:szCs w:val="18"/>
        </w:rPr>
        <w:t>rendelkezik a támogatott tevékenysége folytatásához szükséges jogerős hatósági engedélyekkel</w:t>
      </w:r>
      <w:r>
        <w:rPr>
          <w:rFonts w:ascii="Arial" w:hAnsi="Arial" w:cs="Arial"/>
          <w:color w:val="000000"/>
          <w:sz w:val="18"/>
          <w:szCs w:val="18"/>
        </w:rPr>
        <w:t>;</w:t>
      </w:r>
    </w:p>
    <w:p w14:paraId="1A094446" w14:textId="77777777" w:rsidR="00171F11" w:rsidRDefault="00171F11" w:rsidP="00171F11">
      <w:pPr>
        <w:pStyle w:val="Listaszerbekezds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kijelenti, hogy az Áht. 50. § (1) a) pontja</w:t>
      </w:r>
      <w:r w:rsidRPr="003A2961">
        <w:rPr>
          <w:rFonts w:ascii="Arial" w:hAnsi="Arial" w:cs="Arial"/>
          <w:color w:val="000000"/>
          <w:sz w:val="18"/>
          <w:szCs w:val="18"/>
        </w:rPr>
        <w:t xml:space="preserve"> szerint megfelel a rendezett munkaügyi kapcsolatok követelményeinek</w:t>
      </w:r>
      <w:r>
        <w:rPr>
          <w:rFonts w:ascii="Arial" w:hAnsi="Arial" w:cs="Arial"/>
          <w:color w:val="000000"/>
          <w:sz w:val="18"/>
          <w:szCs w:val="18"/>
        </w:rPr>
        <w:t>;</w:t>
      </w:r>
    </w:p>
    <w:p w14:paraId="708CFC5B" w14:textId="77777777" w:rsidR="00171F11" w:rsidRPr="003A2961" w:rsidRDefault="00171F11" w:rsidP="00171F11">
      <w:pPr>
        <w:pStyle w:val="Listaszerbekezds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 xml:space="preserve">kijelenti, hogy </w:t>
      </w:r>
      <w:r w:rsidRPr="003A2961">
        <w:rPr>
          <w:rFonts w:ascii="Helvetica" w:hAnsi="Helvetica" w:cs="Helvetica"/>
          <w:sz w:val="18"/>
          <w:szCs w:val="18"/>
        </w:rPr>
        <w:t>a köztulajdonban álló gazdasági társaságok takarékosabb működéséről szóló</w:t>
      </w:r>
      <w:r>
        <w:rPr>
          <w:rFonts w:ascii="Helvetica" w:hAnsi="Helvetica" w:cs="Helvetica"/>
          <w:sz w:val="18"/>
          <w:szCs w:val="18"/>
        </w:rPr>
        <w:t xml:space="preserve"> </w:t>
      </w:r>
      <w:r w:rsidRPr="00082B5E">
        <w:rPr>
          <w:rFonts w:ascii="Helvetica" w:hAnsi="Helvetica" w:cs="Helvetica"/>
          <w:sz w:val="18"/>
          <w:szCs w:val="18"/>
        </w:rPr>
        <w:t>2009. évi CXXII</w:t>
      </w:r>
      <w:r w:rsidRPr="003A2961">
        <w:rPr>
          <w:rFonts w:ascii="Helvetica" w:hAnsi="Helvetica" w:cs="Helvetica"/>
          <w:sz w:val="18"/>
          <w:szCs w:val="18"/>
        </w:rPr>
        <w:t xml:space="preserve"> törvényben foglalt közzétételi kötelezettségének eleget tett</w:t>
      </w:r>
      <w:r>
        <w:rPr>
          <w:rFonts w:ascii="Helvetica" w:hAnsi="Helvetica" w:cs="Helvetica"/>
          <w:sz w:val="18"/>
          <w:szCs w:val="18"/>
        </w:rPr>
        <w:t>, amennyiben e kötelezettség az Ügyfelet</w:t>
      </w:r>
      <w:r w:rsidRPr="003A2961">
        <w:rPr>
          <w:rFonts w:ascii="Helvetica" w:hAnsi="Helvetica" w:cs="Helvetica"/>
          <w:sz w:val="18"/>
          <w:szCs w:val="18"/>
        </w:rPr>
        <w:t xml:space="preserve"> terheli;</w:t>
      </w:r>
    </w:p>
    <w:p w14:paraId="6BBA2179" w14:textId="77777777" w:rsidR="00171F11" w:rsidRPr="003A2961" w:rsidRDefault="004474FF" w:rsidP="00171F11">
      <w:pPr>
        <w:pStyle w:val="Listaszerbekezds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tudomásul veszi és </w:t>
      </w:r>
      <w:r w:rsidR="00171F11">
        <w:rPr>
          <w:rFonts w:ascii="Arial" w:hAnsi="Arial" w:cs="Arial"/>
          <w:sz w:val="18"/>
          <w:szCs w:val="18"/>
        </w:rPr>
        <w:t xml:space="preserve">hozzájárul ahhoz, hogy </w:t>
      </w:r>
      <w:r w:rsidR="00171F11" w:rsidRPr="003A2961">
        <w:rPr>
          <w:rFonts w:ascii="Arial" w:hAnsi="Arial" w:cs="Arial"/>
          <w:sz w:val="18"/>
          <w:szCs w:val="18"/>
        </w:rPr>
        <w:t xml:space="preserve">a Vállalkozás neve, </w:t>
      </w:r>
      <w:r w:rsidR="00171F11">
        <w:rPr>
          <w:rFonts w:ascii="Arial" w:hAnsi="Arial" w:cs="Arial"/>
          <w:sz w:val="18"/>
          <w:szCs w:val="18"/>
        </w:rPr>
        <w:t xml:space="preserve">székhelye, </w:t>
      </w:r>
      <w:r w:rsidR="00171F11" w:rsidRPr="003A2961">
        <w:rPr>
          <w:rFonts w:ascii="Arial" w:hAnsi="Arial" w:cs="Arial"/>
          <w:sz w:val="18"/>
          <w:szCs w:val="18"/>
        </w:rPr>
        <w:t xml:space="preserve">a támogatás tárgya, a támogatás összege – amennyiben jogszabály </w:t>
      </w:r>
      <w:r w:rsidR="00171F11" w:rsidRPr="003A2961">
        <w:rPr>
          <w:rFonts w:ascii="Arial" w:hAnsi="Arial" w:cs="Arial"/>
          <w:color w:val="000000"/>
          <w:sz w:val="18"/>
          <w:szCs w:val="18"/>
        </w:rPr>
        <w:t xml:space="preserve">így rendelkezik </w:t>
      </w:r>
      <w:r w:rsidR="00171F11" w:rsidRPr="00C9385A">
        <w:rPr>
          <w:rFonts w:ascii="Arial" w:hAnsi="Arial" w:cs="Arial"/>
          <w:color w:val="000000"/>
          <w:sz w:val="18"/>
          <w:szCs w:val="18"/>
        </w:rPr>
        <w:t>–</w:t>
      </w:r>
      <w:r w:rsidR="00171F11" w:rsidRPr="003A2961">
        <w:rPr>
          <w:rFonts w:ascii="Arial" w:hAnsi="Arial" w:cs="Arial"/>
          <w:color w:val="000000"/>
          <w:sz w:val="18"/>
          <w:szCs w:val="18"/>
        </w:rPr>
        <w:t xml:space="preserve"> jogszabályban meghatározott módon nyilvánosságra hozható</w:t>
      </w:r>
      <w:r w:rsidR="00171F11">
        <w:rPr>
          <w:rFonts w:ascii="Arial" w:hAnsi="Arial" w:cs="Arial"/>
          <w:color w:val="000000"/>
          <w:sz w:val="18"/>
          <w:szCs w:val="18"/>
        </w:rPr>
        <w:t>;</w:t>
      </w:r>
    </w:p>
    <w:p w14:paraId="5EA306E2" w14:textId="77777777" w:rsidR="00171F11" w:rsidRPr="003A2961" w:rsidRDefault="0045232A" w:rsidP="00171F11">
      <w:pPr>
        <w:pStyle w:val="Listaszerbekezds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hozzájárul ahhoz, </w:t>
      </w:r>
      <w:r w:rsidR="00A4122E">
        <w:rPr>
          <w:rFonts w:ascii="Arial" w:hAnsi="Arial" w:cs="Arial"/>
          <w:color w:val="000000"/>
          <w:sz w:val="18"/>
          <w:szCs w:val="18"/>
        </w:rPr>
        <w:t xml:space="preserve">hogy </w:t>
      </w:r>
      <w:r w:rsidR="00171F11" w:rsidRPr="003A2961">
        <w:rPr>
          <w:rFonts w:ascii="Arial" w:hAnsi="Arial" w:cs="Arial"/>
          <w:color w:val="000000"/>
          <w:sz w:val="18"/>
          <w:szCs w:val="18"/>
        </w:rPr>
        <w:t xml:space="preserve">a Magyar Államkincstár </w:t>
      </w:r>
      <w:r w:rsidR="00171F11">
        <w:rPr>
          <w:rFonts w:ascii="Arial" w:hAnsi="Arial" w:cs="Arial"/>
          <w:color w:val="000000"/>
          <w:sz w:val="18"/>
          <w:szCs w:val="18"/>
        </w:rPr>
        <w:t xml:space="preserve">az </w:t>
      </w:r>
      <w:r w:rsidR="00171F11" w:rsidRPr="003A2961">
        <w:rPr>
          <w:rFonts w:ascii="Arial" w:hAnsi="Arial" w:cs="Arial"/>
          <w:color w:val="000000"/>
          <w:sz w:val="18"/>
          <w:szCs w:val="18"/>
        </w:rPr>
        <w:t>által</w:t>
      </w:r>
      <w:r w:rsidR="00171F11">
        <w:rPr>
          <w:rFonts w:ascii="Arial" w:hAnsi="Arial" w:cs="Arial"/>
          <w:color w:val="000000"/>
          <w:sz w:val="18"/>
          <w:szCs w:val="18"/>
        </w:rPr>
        <w:t>a</w:t>
      </w:r>
      <w:r w:rsidR="00171F11" w:rsidRPr="003A2961">
        <w:rPr>
          <w:rFonts w:ascii="Arial" w:hAnsi="Arial" w:cs="Arial"/>
          <w:color w:val="000000"/>
          <w:sz w:val="18"/>
          <w:szCs w:val="18"/>
        </w:rPr>
        <w:t xml:space="preserve"> működtetett monitoring rendszerben nyilvántartott adatai</w:t>
      </w:r>
      <w:r w:rsidR="00171F11">
        <w:rPr>
          <w:rFonts w:ascii="Arial" w:hAnsi="Arial" w:cs="Arial"/>
          <w:color w:val="000000"/>
          <w:sz w:val="18"/>
          <w:szCs w:val="18"/>
        </w:rPr>
        <w:t>t</w:t>
      </w:r>
      <w:r w:rsidR="00171F11" w:rsidRPr="003A2961">
        <w:rPr>
          <w:rFonts w:ascii="Arial" w:hAnsi="Arial" w:cs="Arial"/>
          <w:color w:val="000000"/>
          <w:sz w:val="18"/>
          <w:szCs w:val="18"/>
        </w:rPr>
        <w:t xml:space="preserve"> a költségvetésből nyújtott támogatás utalványozója, folyósítója, a XIX. Uniós fejlesztések fejezetből biztosított költségvetési támogatás esetén a közreműködő szervezet, ennek hiányában az irányító hatóság (a továbbiakban együtt: a támogatás folyósítója), az Állami Számvevőszék, a </w:t>
      </w:r>
      <w:r w:rsidR="00171F11">
        <w:rPr>
          <w:rFonts w:ascii="Arial" w:hAnsi="Arial" w:cs="Arial"/>
          <w:color w:val="000000"/>
          <w:sz w:val="18"/>
          <w:szCs w:val="18"/>
        </w:rPr>
        <w:t>Kormányzati Ellenőrzési Hivatal</w:t>
      </w:r>
      <w:r w:rsidR="00171F11" w:rsidRPr="003A2961">
        <w:rPr>
          <w:rFonts w:ascii="Arial" w:hAnsi="Arial" w:cs="Arial"/>
          <w:color w:val="000000"/>
          <w:sz w:val="18"/>
          <w:szCs w:val="18"/>
        </w:rPr>
        <w:t xml:space="preserve">, az </w:t>
      </w:r>
      <w:r w:rsidR="00171F11">
        <w:rPr>
          <w:rFonts w:ascii="Arial" w:hAnsi="Arial" w:cs="Arial"/>
          <w:color w:val="000000"/>
          <w:sz w:val="18"/>
          <w:szCs w:val="18"/>
        </w:rPr>
        <w:t>Európai Támogatásokat Auditáló Főigazgatóság</w:t>
      </w:r>
      <w:r w:rsidR="00171F11" w:rsidRPr="003A2961">
        <w:rPr>
          <w:rFonts w:ascii="Arial" w:hAnsi="Arial" w:cs="Arial"/>
          <w:color w:val="000000"/>
          <w:sz w:val="18"/>
          <w:szCs w:val="18"/>
        </w:rPr>
        <w:t>, az állami adóhatóság, a csekély összegű támogatások nyilvántartásában érintett szervek</w:t>
      </w:r>
      <w:r w:rsidR="00171F11">
        <w:rPr>
          <w:rFonts w:ascii="Arial" w:hAnsi="Arial" w:cs="Arial"/>
          <w:color w:val="000000"/>
          <w:sz w:val="18"/>
          <w:szCs w:val="18"/>
        </w:rPr>
        <w:t xml:space="preserve"> részére továbbítsa,</w:t>
      </w:r>
    </w:p>
    <w:p w14:paraId="2F4BE38B" w14:textId="77777777" w:rsidR="00171F11" w:rsidRPr="003A2961" w:rsidRDefault="00171F11" w:rsidP="00171F11">
      <w:pPr>
        <w:pStyle w:val="Listaszerbekezds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tudomásul veszi, hogy </w:t>
      </w:r>
      <w:r w:rsidRPr="003A2961">
        <w:rPr>
          <w:rFonts w:ascii="Arial" w:hAnsi="Arial" w:cs="Arial"/>
          <w:color w:val="000000"/>
          <w:sz w:val="18"/>
          <w:szCs w:val="18"/>
        </w:rPr>
        <w:t>a támogatási igény szabályszerűségének és a támogatás rendeltetésszerű felhasználásának jogszabályban meghatározott szervek által tört</w:t>
      </w:r>
      <w:r>
        <w:rPr>
          <w:rFonts w:ascii="Arial" w:hAnsi="Arial" w:cs="Arial"/>
          <w:color w:val="000000"/>
          <w:sz w:val="18"/>
          <w:szCs w:val="18"/>
        </w:rPr>
        <w:t>énő ellenőrzésére sor kerülhet;</w:t>
      </w:r>
    </w:p>
    <w:p w14:paraId="0D65245D" w14:textId="77777777" w:rsidR="00171F11" w:rsidRDefault="00171F11" w:rsidP="00171F11">
      <w:pPr>
        <w:pStyle w:val="Listaszerbekezds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tudomásul veszi, hogy </w:t>
      </w:r>
      <w:r w:rsidRPr="003A2961">
        <w:rPr>
          <w:rFonts w:ascii="Arial" w:hAnsi="Arial" w:cs="Arial"/>
          <w:color w:val="000000"/>
          <w:sz w:val="18"/>
          <w:szCs w:val="18"/>
        </w:rPr>
        <w:t>a támogatáshoz kapcsolódó iratok 10 évi</w:t>
      </w:r>
      <w:r>
        <w:rPr>
          <w:rFonts w:ascii="Arial" w:hAnsi="Arial" w:cs="Arial"/>
          <w:color w:val="000000"/>
          <w:sz w:val="18"/>
          <w:szCs w:val="18"/>
        </w:rPr>
        <w:t>g</w:t>
      </w:r>
      <w:r w:rsidRPr="003A2961">
        <w:rPr>
          <w:rFonts w:ascii="Arial" w:hAnsi="Arial" w:cs="Arial"/>
          <w:color w:val="000000"/>
          <w:sz w:val="18"/>
          <w:szCs w:val="18"/>
        </w:rPr>
        <w:t xml:space="preserve"> történő megőrzése, valamint ezek a támogatást nyújtó kérésére történő bemutatása a</w:t>
      </w:r>
      <w:r>
        <w:rPr>
          <w:rFonts w:ascii="Arial" w:hAnsi="Arial" w:cs="Arial"/>
          <w:color w:val="000000"/>
          <w:sz w:val="18"/>
          <w:szCs w:val="18"/>
        </w:rPr>
        <w:t>z</w:t>
      </w:r>
      <w:r w:rsidRPr="003A2961"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Ügyfél</w:t>
      </w:r>
      <w:r w:rsidRPr="003A2961">
        <w:rPr>
          <w:rFonts w:ascii="Arial" w:hAnsi="Arial" w:cs="Arial"/>
          <w:color w:val="000000"/>
          <w:sz w:val="18"/>
          <w:szCs w:val="18"/>
        </w:rPr>
        <w:t xml:space="preserve"> feladata és felelőssége;</w:t>
      </w:r>
    </w:p>
    <w:p w14:paraId="7C30C798" w14:textId="77777777" w:rsidR="00171F11" w:rsidRPr="00DA36FA" w:rsidRDefault="00171F11" w:rsidP="004474FF">
      <w:pPr>
        <w:pStyle w:val="Listaszerbekezds"/>
        <w:numPr>
          <w:ilvl w:val="0"/>
          <w:numId w:val="2"/>
        </w:numPr>
        <w:spacing w:after="120" w:line="240" w:lineRule="auto"/>
        <w:ind w:left="72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tudomásul veszi, hogy </w:t>
      </w:r>
      <w:r w:rsidRPr="00DA36FA">
        <w:rPr>
          <w:rFonts w:ascii="Arial" w:hAnsi="Arial" w:cs="Arial"/>
          <w:color w:val="000000"/>
          <w:sz w:val="18"/>
          <w:szCs w:val="18"/>
        </w:rPr>
        <w:t>a kezességi díjtámogatás jogosulatlan, jogszabálysértő vagy nem rendeltetésszerű felhasználása esetén a támogató a támogatást visszavonhatja.</w:t>
      </w:r>
    </w:p>
    <w:p w14:paraId="7665FAD1" w14:textId="77777777" w:rsidR="00171F11" w:rsidRPr="003A2961" w:rsidRDefault="00171F11" w:rsidP="00171F11">
      <w:pPr>
        <w:pStyle w:val="Listaszerbekezds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tudomásul veszi, hogy </w:t>
      </w:r>
      <w:r w:rsidRPr="00DA36FA">
        <w:rPr>
          <w:rFonts w:ascii="Arial" w:hAnsi="Arial" w:cs="Arial"/>
          <w:color w:val="000000"/>
          <w:sz w:val="18"/>
          <w:szCs w:val="18"/>
        </w:rPr>
        <w:t>a támogatás nyújtója által megállapított, jogosula</w:t>
      </w:r>
      <w:r>
        <w:rPr>
          <w:rFonts w:ascii="Arial" w:hAnsi="Arial" w:cs="Arial"/>
          <w:color w:val="000000"/>
          <w:sz w:val="18"/>
          <w:szCs w:val="18"/>
        </w:rPr>
        <w:t>tlanul igénybe vett támogatást az Áht-ban foglaltak szerint,</w:t>
      </w:r>
      <w:r w:rsidRPr="00DA36FA">
        <w:rPr>
          <w:rFonts w:ascii="Arial" w:hAnsi="Arial" w:cs="Arial"/>
          <w:color w:val="000000"/>
          <w:sz w:val="18"/>
          <w:szCs w:val="18"/>
        </w:rPr>
        <w:t xml:space="preserve"> a</w:t>
      </w:r>
      <w:r>
        <w:rPr>
          <w:rFonts w:ascii="Arial" w:hAnsi="Arial" w:cs="Arial"/>
          <w:color w:val="000000"/>
          <w:sz w:val="18"/>
          <w:szCs w:val="18"/>
        </w:rPr>
        <w:t xml:space="preserve">z államháztartásról szóló törvény végrehajtásáról szóló 368/2011. (XII. 31.) </w:t>
      </w:r>
      <w:r>
        <w:rPr>
          <w:rFonts w:ascii="Arial" w:hAnsi="Arial" w:cs="Arial"/>
          <w:color w:val="000000"/>
          <w:sz w:val="18"/>
          <w:szCs w:val="18"/>
        </w:rPr>
        <w:lastRenderedPageBreak/>
        <w:t>Korm. rendeletben (a továbbiakban: Ávr.) meghatározott mértékű</w:t>
      </w:r>
      <w:r w:rsidRPr="00DA36FA">
        <w:rPr>
          <w:rFonts w:ascii="Arial" w:hAnsi="Arial" w:cs="Arial"/>
          <w:color w:val="000000"/>
          <w:sz w:val="18"/>
          <w:szCs w:val="18"/>
        </w:rPr>
        <w:t xml:space="preserve"> kamattal együtt köteles visszafizetni és vállalja, hogy a visszafizetési kötelezettségét teljesíti</w:t>
      </w:r>
      <w:r>
        <w:rPr>
          <w:rFonts w:ascii="Arial" w:hAnsi="Arial" w:cs="Arial"/>
          <w:color w:val="000000"/>
          <w:sz w:val="18"/>
          <w:szCs w:val="18"/>
        </w:rPr>
        <w:t>,</w:t>
      </w:r>
    </w:p>
    <w:p w14:paraId="415413A5" w14:textId="77777777" w:rsidR="00171F11" w:rsidRDefault="00171F11" w:rsidP="00171F11">
      <w:pPr>
        <w:pStyle w:val="Listaszerbekezds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714" w:hanging="357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hozzájárul ahhoz, hogy kezességi díjtámogatás </w:t>
      </w:r>
      <w:r w:rsidRPr="003A2961">
        <w:rPr>
          <w:rFonts w:ascii="Arial" w:hAnsi="Arial" w:cs="Arial"/>
          <w:color w:val="000000"/>
          <w:sz w:val="18"/>
          <w:szCs w:val="18"/>
        </w:rPr>
        <w:t xml:space="preserve">jogosulatlan igénybevétele esetén </w:t>
      </w:r>
      <w:r w:rsidRPr="00413E86">
        <w:rPr>
          <w:rFonts w:ascii="Arial" w:hAnsi="Arial" w:cs="Arial"/>
          <w:color w:val="000000"/>
          <w:sz w:val="18"/>
          <w:szCs w:val="18"/>
        </w:rPr>
        <w:t>a kezességi díjtámogatás rendszerének működtetésében résztvevő pénzügyi intézmény a támogató megbízásából az Áht. 53</w:t>
      </w:r>
      <w:r>
        <w:rPr>
          <w:rFonts w:ascii="Arial" w:hAnsi="Arial" w:cs="Arial"/>
          <w:color w:val="000000"/>
          <w:sz w:val="18"/>
          <w:szCs w:val="18"/>
        </w:rPr>
        <w:t>/A</w:t>
      </w:r>
      <w:r w:rsidRPr="00413E86">
        <w:rPr>
          <w:rFonts w:ascii="Arial" w:hAnsi="Arial" w:cs="Arial"/>
          <w:color w:val="000000"/>
          <w:sz w:val="18"/>
          <w:szCs w:val="18"/>
        </w:rPr>
        <w:t>. § (2) bekezdése szerinti összeggel a fizetési számláját megterhelje</w:t>
      </w:r>
      <w:r>
        <w:rPr>
          <w:rFonts w:ascii="Arial" w:hAnsi="Arial" w:cs="Arial"/>
          <w:color w:val="000000"/>
          <w:sz w:val="18"/>
          <w:szCs w:val="18"/>
        </w:rPr>
        <w:t>;</w:t>
      </w:r>
    </w:p>
    <w:p w14:paraId="51827430" w14:textId="77777777" w:rsidR="007C2C9B" w:rsidRPr="00DA36FA" w:rsidRDefault="007C2C9B" w:rsidP="00EA3F25">
      <w:pPr>
        <w:pStyle w:val="Listaszerbekezds"/>
        <w:spacing w:after="120" w:line="240" w:lineRule="auto"/>
        <w:rPr>
          <w:rFonts w:ascii="Arial" w:hAnsi="Arial" w:cs="Arial"/>
          <w:color w:val="000000"/>
          <w:sz w:val="18"/>
          <w:szCs w:val="18"/>
        </w:rPr>
      </w:pPr>
    </w:p>
    <w:p w14:paraId="14B027B6" w14:textId="77777777" w:rsidR="001A2629" w:rsidRPr="003A2961" w:rsidRDefault="001A2629" w:rsidP="004F000D">
      <w:pPr>
        <w:pStyle w:val="Listaszerbekezds"/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14:paraId="44F03587" w14:textId="77777777" w:rsidR="004D708A" w:rsidRPr="0051389F" w:rsidRDefault="004D708A" w:rsidP="00EF406B">
      <w:pPr>
        <w:pStyle w:val="Listaszerbekezds"/>
        <w:numPr>
          <w:ilvl w:val="0"/>
          <w:numId w:val="60"/>
        </w:numPr>
        <w:spacing w:before="60"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51389F">
        <w:rPr>
          <w:rFonts w:ascii="Arial" w:hAnsi="Arial" w:cs="Arial"/>
          <w:sz w:val="18"/>
          <w:szCs w:val="18"/>
        </w:rPr>
        <w:t xml:space="preserve">Az </w:t>
      </w:r>
      <w:r w:rsidR="00171F11">
        <w:rPr>
          <w:rFonts w:ascii="Arial" w:hAnsi="Arial" w:cs="Arial"/>
          <w:sz w:val="18"/>
          <w:szCs w:val="18"/>
        </w:rPr>
        <w:t>Ügyfél</w:t>
      </w:r>
      <w:r w:rsidR="0045232A">
        <w:rPr>
          <w:rFonts w:ascii="Arial" w:hAnsi="Arial" w:cs="Arial"/>
          <w:sz w:val="18"/>
          <w:szCs w:val="18"/>
        </w:rPr>
        <w:t xml:space="preserve"> </w:t>
      </w:r>
      <w:r w:rsidRPr="0051389F">
        <w:rPr>
          <w:rFonts w:ascii="Arial" w:hAnsi="Arial" w:cs="Arial"/>
          <w:sz w:val="18"/>
          <w:szCs w:val="18"/>
        </w:rPr>
        <w:t>kijelenti</w:t>
      </w:r>
      <w:r w:rsidR="001129B4" w:rsidRPr="0051389F">
        <w:rPr>
          <w:rFonts w:ascii="Arial" w:hAnsi="Arial" w:cs="Arial"/>
          <w:sz w:val="18"/>
          <w:szCs w:val="18"/>
        </w:rPr>
        <w:t>,</w:t>
      </w:r>
      <w:r w:rsidRPr="0051389F">
        <w:rPr>
          <w:rFonts w:ascii="Arial" w:hAnsi="Arial" w:cs="Arial"/>
          <w:sz w:val="18"/>
          <w:szCs w:val="18"/>
        </w:rPr>
        <w:t xml:space="preserve"> mint a Garantiqa Hitelgarancia Zrt. készfizető kezességvállalási támogatásban részesülő vállalkozás, hogy tudomása van arról, miszerint az </w:t>
      </w:r>
      <w:r w:rsidR="00313558" w:rsidRPr="0051389F">
        <w:rPr>
          <w:rFonts w:ascii="Arial" w:hAnsi="Arial" w:cs="Arial"/>
          <w:sz w:val="18"/>
          <w:szCs w:val="18"/>
        </w:rPr>
        <w:t>Áht.</w:t>
      </w:r>
      <w:r w:rsidRPr="0051389F">
        <w:rPr>
          <w:rFonts w:ascii="Arial" w:hAnsi="Arial" w:cs="Arial"/>
          <w:sz w:val="18"/>
          <w:szCs w:val="18"/>
        </w:rPr>
        <w:t xml:space="preserve"> 50. § (1) bekezdés a) pontja alapján költségvetési támogatás abban az esetben biztosítható a vállalkozás részére, ha a vállalkozás megfelel a rendezett munkaügyi kapcsolatok követelményeinek, amelynek részletes szabályait a rendezett munkaügyi kapcsolatok feltételeiről és igazolásának módjáról szóló </w:t>
      </w:r>
      <w:r w:rsidR="00F531EE">
        <w:rPr>
          <w:rFonts w:ascii="Arial" w:hAnsi="Arial" w:cs="Arial"/>
          <w:color w:val="000000"/>
          <w:sz w:val="18"/>
          <w:szCs w:val="18"/>
        </w:rPr>
        <w:t xml:space="preserve">1/2012 (I.26.) </w:t>
      </w:r>
      <w:r w:rsidRPr="0051389F">
        <w:rPr>
          <w:rFonts w:ascii="Arial" w:hAnsi="Arial" w:cs="Arial"/>
          <w:sz w:val="18"/>
          <w:szCs w:val="18"/>
        </w:rPr>
        <w:t>NGM rendelet tartalmazza</w:t>
      </w:r>
      <w:r w:rsidRPr="0051389F">
        <w:rPr>
          <w:rFonts w:ascii="Arial" w:hAnsi="Arial" w:cs="Arial"/>
          <w:sz w:val="20"/>
          <w:szCs w:val="20"/>
        </w:rPr>
        <w:t>.</w:t>
      </w:r>
    </w:p>
    <w:p w14:paraId="4E424FAA" w14:textId="77777777" w:rsidR="004D708A" w:rsidRPr="0051389F" w:rsidRDefault="004D708A" w:rsidP="004D708A">
      <w:pPr>
        <w:pStyle w:val="Listaszerbekezds"/>
        <w:spacing w:after="120" w:line="240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60F6FB81" w14:textId="77777777" w:rsidR="004D708A" w:rsidRPr="0051389F" w:rsidRDefault="004D708A" w:rsidP="00EA3F25">
      <w:pPr>
        <w:pStyle w:val="Listaszerbekezds"/>
        <w:numPr>
          <w:ilvl w:val="0"/>
          <w:numId w:val="51"/>
        </w:numPr>
        <w:spacing w:before="120" w:line="240" w:lineRule="auto"/>
        <w:ind w:left="709"/>
        <w:jc w:val="both"/>
        <w:rPr>
          <w:rFonts w:ascii="Arial" w:hAnsi="Arial" w:cs="Arial"/>
          <w:sz w:val="18"/>
          <w:szCs w:val="18"/>
        </w:rPr>
      </w:pPr>
      <w:r w:rsidRPr="0051389F">
        <w:rPr>
          <w:rFonts w:ascii="Arial" w:hAnsi="Arial" w:cs="Arial"/>
          <w:sz w:val="18"/>
          <w:szCs w:val="18"/>
        </w:rPr>
        <w:t xml:space="preserve">Az </w:t>
      </w:r>
      <w:r w:rsidR="00171F11">
        <w:rPr>
          <w:rFonts w:ascii="Arial" w:hAnsi="Arial" w:cs="Arial"/>
          <w:sz w:val="18"/>
          <w:szCs w:val="18"/>
        </w:rPr>
        <w:t>Ügyfél</w:t>
      </w:r>
      <w:r w:rsidR="00171F11" w:rsidRPr="0051389F">
        <w:rPr>
          <w:rFonts w:ascii="Arial" w:hAnsi="Arial" w:cs="Arial"/>
          <w:sz w:val="18"/>
          <w:szCs w:val="18"/>
        </w:rPr>
        <w:t xml:space="preserve"> </w:t>
      </w:r>
      <w:r w:rsidRPr="0051389F">
        <w:rPr>
          <w:rFonts w:ascii="Arial" w:hAnsi="Arial" w:cs="Arial"/>
          <w:sz w:val="18"/>
          <w:szCs w:val="18"/>
        </w:rPr>
        <w:t>kijelenti, hogy abban az esetben is megfelel a fenti rendeletben meghatározott, rendezett munkaügyi kapcsolatok követelményeinek, amennyiben a vállalkozás szerepel a</w:t>
      </w:r>
      <w:r w:rsidR="006F5EEF" w:rsidRPr="0051389F">
        <w:rPr>
          <w:rFonts w:ascii="Arial" w:hAnsi="Arial" w:cs="Arial"/>
          <w:sz w:val="18"/>
          <w:szCs w:val="18"/>
        </w:rPr>
        <w:t>z NGM</w:t>
      </w:r>
      <w:r w:rsidRPr="0051389F">
        <w:rPr>
          <w:rFonts w:ascii="Arial" w:hAnsi="Arial" w:cs="Arial"/>
          <w:sz w:val="18"/>
          <w:szCs w:val="18"/>
        </w:rPr>
        <w:t xml:space="preserve"> </w:t>
      </w:r>
      <w:r w:rsidR="006F5EEF" w:rsidRPr="0051389F">
        <w:rPr>
          <w:rFonts w:ascii="Arial" w:hAnsi="Arial" w:cs="Arial"/>
          <w:sz w:val="18"/>
          <w:szCs w:val="18"/>
        </w:rPr>
        <w:t>r</w:t>
      </w:r>
      <w:r w:rsidRPr="0051389F">
        <w:rPr>
          <w:rFonts w:ascii="Arial" w:hAnsi="Arial" w:cs="Arial"/>
          <w:sz w:val="18"/>
          <w:szCs w:val="18"/>
        </w:rPr>
        <w:t>endeletben meghatáro</w:t>
      </w:r>
      <w:r w:rsidR="00286920" w:rsidRPr="0051389F">
        <w:rPr>
          <w:rFonts w:ascii="Arial" w:hAnsi="Arial" w:cs="Arial"/>
          <w:sz w:val="18"/>
          <w:szCs w:val="18"/>
        </w:rPr>
        <w:t>zott hatósági nyilvántartásban.</w:t>
      </w:r>
    </w:p>
    <w:p w14:paraId="7E1B8064" w14:textId="77777777" w:rsidR="004D708A" w:rsidRDefault="004D708A" w:rsidP="00EA3F25">
      <w:pPr>
        <w:pStyle w:val="Listaszerbekezds"/>
        <w:ind w:left="786"/>
        <w:rPr>
          <w:rFonts w:ascii="Arial" w:hAnsi="Arial" w:cs="Arial"/>
          <w:sz w:val="20"/>
          <w:szCs w:val="20"/>
        </w:rPr>
      </w:pPr>
    </w:p>
    <w:p w14:paraId="00197830" w14:textId="77777777" w:rsidR="004D708A" w:rsidRPr="0051389F" w:rsidRDefault="004D708A" w:rsidP="0045232A">
      <w:pPr>
        <w:pStyle w:val="Listaszerbekezds"/>
        <w:numPr>
          <w:ilvl w:val="0"/>
          <w:numId w:val="51"/>
        </w:numPr>
        <w:tabs>
          <w:tab w:val="left" w:pos="284"/>
        </w:tabs>
        <w:spacing w:after="0"/>
        <w:ind w:left="709" w:hanging="284"/>
        <w:jc w:val="both"/>
        <w:rPr>
          <w:rFonts w:ascii="Arial" w:hAnsi="Arial" w:cs="Arial"/>
          <w:sz w:val="18"/>
          <w:szCs w:val="18"/>
        </w:rPr>
      </w:pPr>
      <w:r w:rsidRPr="0051389F">
        <w:rPr>
          <w:rFonts w:ascii="Arial" w:hAnsi="Arial" w:cs="Arial"/>
          <w:sz w:val="18"/>
          <w:szCs w:val="18"/>
        </w:rPr>
        <w:t xml:space="preserve"> Az </w:t>
      </w:r>
      <w:r w:rsidR="00171F11">
        <w:rPr>
          <w:rFonts w:ascii="Arial" w:hAnsi="Arial" w:cs="Arial"/>
          <w:sz w:val="18"/>
          <w:szCs w:val="18"/>
        </w:rPr>
        <w:t>Ügyfél</w:t>
      </w:r>
      <w:r w:rsidR="00171F11" w:rsidRPr="0051389F">
        <w:rPr>
          <w:rFonts w:ascii="Arial" w:hAnsi="Arial" w:cs="Arial"/>
          <w:sz w:val="18"/>
          <w:szCs w:val="18"/>
        </w:rPr>
        <w:t xml:space="preserve"> </w:t>
      </w:r>
      <w:r w:rsidRPr="0051389F">
        <w:rPr>
          <w:rFonts w:ascii="Arial" w:hAnsi="Arial" w:cs="Arial"/>
          <w:sz w:val="18"/>
          <w:szCs w:val="18"/>
        </w:rPr>
        <w:t>tudomásul veszi, hogy:</w:t>
      </w:r>
    </w:p>
    <w:p w14:paraId="6C2486A7" w14:textId="77777777" w:rsidR="004D708A" w:rsidRDefault="004D708A" w:rsidP="004D708A">
      <w:pPr>
        <w:numPr>
          <w:ilvl w:val="0"/>
          <w:numId w:val="43"/>
        </w:numPr>
        <w:suppressAutoHyphens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51389F">
        <w:rPr>
          <w:rFonts w:ascii="Arial" w:hAnsi="Arial" w:cs="Arial"/>
          <w:sz w:val="18"/>
          <w:szCs w:val="18"/>
        </w:rPr>
        <w:t>a támogatás jogosulatlan igénybevételének minősül, ha a támogatás igénybevételét követően a támogatást nyújtó szerv tudomására jut, hogy a költségvetés támogatás kedvezményezettje a támogatás igénylésének időpontjában nem felelt meg a rendezett munkaügyi kapcsolatok meghatározott feltételeinek. Ebben az esetben a támogatást</w:t>
      </w:r>
      <w:r w:rsidRPr="0051389F">
        <w:rPr>
          <w:rFonts w:ascii="Arial" w:hAnsi="Arial" w:cs="Arial"/>
          <w:sz w:val="20"/>
          <w:szCs w:val="20"/>
        </w:rPr>
        <w:t xml:space="preserve"> </w:t>
      </w:r>
      <w:r w:rsidRPr="0051389F">
        <w:rPr>
          <w:rFonts w:ascii="Arial" w:hAnsi="Arial" w:cs="Arial"/>
          <w:sz w:val="18"/>
          <w:szCs w:val="18"/>
        </w:rPr>
        <w:t>nyújtó szerv a támogatásra vonatkozó jogszabályban meghatározottak szerint intézkedik a támogatás visszafizetése érdekében.</w:t>
      </w:r>
    </w:p>
    <w:p w14:paraId="504E9DDE" w14:textId="77777777" w:rsidR="00991F0C" w:rsidRPr="0051389F" w:rsidRDefault="00991F0C" w:rsidP="004D708A">
      <w:pPr>
        <w:numPr>
          <w:ilvl w:val="0"/>
          <w:numId w:val="43"/>
        </w:numPr>
        <w:suppressAutoHyphens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A36FA">
        <w:rPr>
          <w:rFonts w:ascii="Arial" w:hAnsi="Arial" w:cs="Arial"/>
          <w:color w:val="000000"/>
          <w:sz w:val="18"/>
          <w:szCs w:val="18"/>
        </w:rPr>
        <w:t>a kezességi díjtámogatás jogosulatlan, jogszabálysértő vagy nem rendeltetésszerű felhasználása esetén a támogató a támogatást visszavonhatja</w:t>
      </w:r>
    </w:p>
    <w:p w14:paraId="730B362C" w14:textId="77777777" w:rsidR="004D708A" w:rsidRDefault="004D708A" w:rsidP="004D708A">
      <w:pPr>
        <w:numPr>
          <w:ilvl w:val="0"/>
          <w:numId w:val="43"/>
        </w:numPr>
        <w:suppressAutoHyphens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51389F">
        <w:rPr>
          <w:rFonts w:ascii="Arial" w:hAnsi="Arial" w:cs="Arial"/>
          <w:sz w:val="18"/>
          <w:szCs w:val="18"/>
        </w:rPr>
        <w:t xml:space="preserve">a költségvetési támogatás jogosulatlan igénybevétele, jogszabálysértő vagy nem rendeltetésszerű felhasználása, továbbá a támogatási szerződéstől történő elállás, annak felmondása, a támogatói okirat visszavonása esetén a kedvezményezett a jogosulatlanul igénybe vett költségvetési támogatás összegét </w:t>
      </w:r>
      <w:r w:rsidR="00991F0C">
        <w:rPr>
          <w:rFonts w:ascii="Arial" w:hAnsi="Arial" w:cs="Arial"/>
          <w:color w:val="000000"/>
          <w:sz w:val="18"/>
          <w:szCs w:val="18"/>
        </w:rPr>
        <w:t>az Áht-ban foglaltak szerint,</w:t>
      </w:r>
      <w:r w:rsidR="00991F0C" w:rsidRPr="00DA36FA">
        <w:rPr>
          <w:rFonts w:ascii="Arial" w:hAnsi="Arial" w:cs="Arial"/>
          <w:color w:val="000000"/>
          <w:sz w:val="18"/>
          <w:szCs w:val="18"/>
        </w:rPr>
        <w:t xml:space="preserve"> a</w:t>
      </w:r>
      <w:r w:rsidR="00991F0C">
        <w:rPr>
          <w:rFonts w:ascii="Arial" w:hAnsi="Arial" w:cs="Arial"/>
          <w:color w:val="000000"/>
          <w:sz w:val="18"/>
          <w:szCs w:val="18"/>
        </w:rPr>
        <w:t>z államháztartásról szóló törvény végrehajtásáról szóló 368/2011. (XII. 31.) Korm. rendeletben (a továbbiakban: Ávr.) meghatározott mértékű</w:t>
      </w:r>
      <w:r w:rsidR="00991F0C" w:rsidRPr="00DA36FA">
        <w:rPr>
          <w:rFonts w:ascii="Arial" w:hAnsi="Arial" w:cs="Arial"/>
          <w:color w:val="000000"/>
          <w:sz w:val="18"/>
          <w:szCs w:val="18"/>
        </w:rPr>
        <w:t xml:space="preserve"> kamattal együtt köteles visszafizetni és vállalja, hogy a visszafizetési kötelezettségét teljesíti</w:t>
      </w:r>
      <w:r w:rsidR="00991F0C">
        <w:rPr>
          <w:rFonts w:ascii="Arial" w:hAnsi="Arial" w:cs="Arial"/>
          <w:color w:val="000000"/>
          <w:sz w:val="18"/>
          <w:szCs w:val="18"/>
        </w:rPr>
        <w:t>,</w:t>
      </w:r>
      <w:r w:rsidR="00286920" w:rsidRPr="0051389F">
        <w:rPr>
          <w:rFonts w:ascii="Arial" w:hAnsi="Arial" w:cs="Arial"/>
          <w:sz w:val="18"/>
          <w:szCs w:val="18"/>
        </w:rPr>
        <w:t>.</w:t>
      </w:r>
    </w:p>
    <w:p w14:paraId="102A1EBD" w14:textId="77777777" w:rsidR="00991F0C" w:rsidRDefault="00991F0C" w:rsidP="00991F0C">
      <w:pPr>
        <w:pStyle w:val="Listaszerbekezds"/>
        <w:numPr>
          <w:ilvl w:val="0"/>
          <w:numId w:val="43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amennyiben kezességi díjtámogatást igényel </w:t>
      </w:r>
      <w:r w:rsidRPr="003A2961">
        <w:rPr>
          <w:rFonts w:ascii="Arial" w:hAnsi="Arial" w:cs="Arial"/>
          <w:color w:val="000000"/>
          <w:sz w:val="18"/>
          <w:szCs w:val="18"/>
        </w:rPr>
        <w:t xml:space="preserve">a támogatás jogosulatlan igénybevétele esetén </w:t>
      </w:r>
      <w:r w:rsidRPr="00413E86">
        <w:rPr>
          <w:rFonts w:ascii="Arial" w:hAnsi="Arial" w:cs="Arial"/>
          <w:color w:val="000000"/>
          <w:sz w:val="18"/>
          <w:szCs w:val="18"/>
        </w:rPr>
        <w:t>a kezességi díjtámogatás rendszerének működtetésében résztvevő pénzügyi intézmény a támogató megbízásából az Áht. 53</w:t>
      </w:r>
      <w:r>
        <w:rPr>
          <w:rFonts w:ascii="Arial" w:hAnsi="Arial" w:cs="Arial"/>
          <w:color w:val="000000"/>
          <w:sz w:val="18"/>
          <w:szCs w:val="18"/>
        </w:rPr>
        <w:t>/A</w:t>
      </w:r>
      <w:r w:rsidRPr="00413E86">
        <w:rPr>
          <w:rFonts w:ascii="Arial" w:hAnsi="Arial" w:cs="Arial"/>
          <w:color w:val="000000"/>
          <w:sz w:val="18"/>
          <w:szCs w:val="18"/>
        </w:rPr>
        <w:t>. § (2) bekezdése szerinti összeggel a fizetési számláját megterhelje</w:t>
      </w:r>
      <w:r>
        <w:rPr>
          <w:rFonts w:ascii="Arial" w:hAnsi="Arial" w:cs="Arial"/>
          <w:color w:val="000000"/>
          <w:sz w:val="18"/>
          <w:szCs w:val="18"/>
        </w:rPr>
        <w:t>;</w:t>
      </w:r>
    </w:p>
    <w:p w14:paraId="3AE9E9BD" w14:textId="77777777" w:rsidR="001A2629" w:rsidRDefault="001A2629" w:rsidP="001A2629">
      <w:pPr>
        <w:pStyle w:val="StlusCmsor311pt1CharChar"/>
        <w:tabs>
          <w:tab w:val="clear" w:pos="2700"/>
          <w:tab w:val="left" w:pos="720"/>
        </w:tabs>
        <w:spacing w:before="60" w:after="0"/>
        <w:ind w:left="720" w:firstLine="0"/>
        <w:rPr>
          <w:rFonts w:ascii="Arial" w:hAnsi="Arial" w:cs="Arial"/>
          <w:sz w:val="18"/>
          <w:szCs w:val="18"/>
        </w:rPr>
      </w:pPr>
    </w:p>
    <w:p w14:paraId="3AB8D087" w14:textId="77777777" w:rsidR="001A2629" w:rsidRDefault="001A2629" w:rsidP="00EF406B">
      <w:pPr>
        <w:pStyle w:val="StlusCmsor311pt1CharChar"/>
        <w:numPr>
          <w:ilvl w:val="0"/>
          <w:numId w:val="60"/>
        </w:numPr>
        <w:tabs>
          <w:tab w:val="clear" w:pos="2700"/>
          <w:tab w:val="left" w:pos="284"/>
        </w:tabs>
        <w:spacing w:before="60" w:after="0"/>
        <w:ind w:left="284" w:hanging="28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</w:t>
      </w:r>
      <w:r w:rsidR="0095545A">
        <w:rPr>
          <w:rFonts w:ascii="Arial" w:hAnsi="Arial" w:cs="Arial"/>
          <w:sz w:val="18"/>
          <w:szCs w:val="18"/>
        </w:rPr>
        <w:t xml:space="preserve">z </w:t>
      </w:r>
      <w:r w:rsidR="00171F11">
        <w:rPr>
          <w:rFonts w:ascii="Arial" w:hAnsi="Arial" w:cs="Arial"/>
          <w:sz w:val="18"/>
          <w:szCs w:val="18"/>
        </w:rPr>
        <w:t>Ügyfél</w:t>
      </w:r>
      <w:r>
        <w:rPr>
          <w:rFonts w:ascii="Arial" w:hAnsi="Arial" w:cs="Arial"/>
          <w:sz w:val="18"/>
          <w:szCs w:val="18"/>
        </w:rPr>
        <w:t xml:space="preserve"> a</w:t>
      </w:r>
      <w:r w:rsidR="00E665F6">
        <w:rPr>
          <w:rFonts w:ascii="Arial" w:hAnsi="Arial" w:cs="Arial"/>
          <w:sz w:val="18"/>
          <w:szCs w:val="18"/>
        </w:rPr>
        <w:t xml:space="preserve"> 79/2013. (XII. 21.) NFM rendelet szerinti</w:t>
      </w:r>
      <w:r>
        <w:rPr>
          <w:rFonts w:ascii="Arial" w:hAnsi="Arial" w:cs="Arial"/>
          <w:sz w:val="18"/>
          <w:szCs w:val="18"/>
        </w:rPr>
        <w:t xml:space="preserve"> kezességi díjtámogatás</w:t>
      </w:r>
      <w:r w:rsidR="002D101C">
        <w:rPr>
          <w:rFonts w:ascii="Arial" w:hAnsi="Arial" w:cs="Arial"/>
          <w:sz w:val="18"/>
          <w:szCs w:val="18"/>
        </w:rPr>
        <w:t>sal kapcsolatban az alábbi nyilatkozatot teszi:</w:t>
      </w:r>
      <w:r w:rsidR="00B07CC5">
        <w:rPr>
          <w:rFonts w:ascii="Arial" w:hAnsi="Arial" w:cs="Arial"/>
          <w:sz w:val="18"/>
          <w:szCs w:val="18"/>
        </w:rPr>
        <w:t xml:space="preserve"> </w:t>
      </w:r>
      <w:r w:rsidR="00E67B5E" w:rsidRPr="00E945B7">
        <w:rPr>
          <w:rFonts w:ascii="Arial" w:hAnsi="Arial" w:cs="Arial"/>
          <w:i/>
          <w:sz w:val="18"/>
          <w:szCs w:val="18"/>
        </w:rPr>
        <w:t>(a megfelelő részt kérjük megjelölni!</w:t>
      </w:r>
      <w:r w:rsidR="00EA7BF1" w:rsidRPr="00E945B7">
        <w:rPr>
          <w:rFonts w:ascii="Arial" w:hAnsi="Arial" w:cs="Arial"/>
          <w:i/>
          <w:sz w:val="18"/>
          <w:szCs w:val="18"/>
        </w:rPr>
        <w:t xml:space="preserve"> Széchenyi Kártya Program hiteleihez igényelt kezességhez a fenti rendelet szerint díjtámogatás nem igényelhető!</w:t>
      </w:r>
      <w:r w:rsidR="00E67B5E" w:rsidRPr="00E945B7">
        <w:rPr>
          <w:rFonts w:ascii="Arial" w:hAnsi="Arial" w:cs="Arial"/>
          <w:i/>
          <w:sz w:val="18"/>
          <w:szCs w:val="18"/>
        </w:rPr>
        <w:t>)</w:t>
      </w:r>
    </w:p>
    <w:p w14:paraId="5F248EDA" w14:textId="77777777" w:rsidR="00D45D9E" w:rsidRDefault="00D45D9E" w:rsidP="00BD2835">
      <w:pPr>
        <w:pStyle w:val="StlusCmsor311pt1CharChar"/>
        <w:tabs>
          <w:tab w:val="clear" w:pos="2700"/>
          <w:tab w:val="left" w:pos="720"/>
        </w:tabs>
        <w:spacing w:before="60" w:after="0"/>
        <w:ind w:left="0" w:firstLine="0"/>
        <w:rPr>
          <w:rFonts w:ascii="Arial" w:hAnsi="Arial" w:cs="Arial"/>
          <w:sz w:val="18"/>
          <w:szCs w:val="18"/>
        </w:rPr>
      </w:pPr>
    </w:p>
    <w:tbl>
      <w:tblPr>
        <w:tblW w:w="8501" w:type="dxa"/>
        <w:tblInd w:w="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3226"/>
        <w:gridCol w:w="5275"/>
      </w:tblGrid>
      <w:tr w:rsidR="00D45D9E" w:rsidRPr="003E6E0F" w14:paraId="2C1E82B9" w14:textId="77777777" w:rsidTr="00B07CC5">
        <w:tc>
          <w:tcPr>
            <w:tcW w:w="3226" w:type="dxa"/>
            <w:shd w:val="clear" w:color="auto" w:fill="FFFFFF" w:themeFill="background1"/>
          </w:tcPr>
          <w:p w14:paraId="188929CC" w14:textId="77777777" w:rsidR="00353DF5" w:rsidRPr="001A2629" w:rsidRDefault="00353DF5" w:rsidP="004F000D">
            <w:pPr>
              <w:pStyle w:val="Szvegtrzsbehzssal"/>
              <w:ind w:left="0"/>
              <w:rPr>
                <w:rFonts w:eastAsia="Calibri"/>
                <w:sz w:val="18"/>
                <w:szCs w:val="18"/>
              </w:rPr>
            </w:pPr>
            <w:r w:rsidRPr="003E6E0F">
              <w:rPr>
                <w:rFonts w:eastAsia="Calibri"/>
                <w:sz w:val="18"/>
                <w:szCs w:val="18"/>
              </w:rPr>
              <w:t xml:space="preserve">Az </w:t>
            </w:r>
            <w:r w:rsidR="00171F11">
              <w:rPr>
                <w:rFonts w:eastAsia="Calibri"/>
                <w:sz w:val="18"/>
                <w:szCs w:val="18"/>
              </w:rPr>
              <w:t>Ügyfél</w:t>
            </w:r>
            <w:r w:rsidRPr="003E6E0F">
              <w:rPr>
                <w:rFonts w:eastAsia="Calibri"/>
                <w:sz w:val="18"/>
                <w:szCs w:val="18"/>
              </w:rPr>
              <w:t xml:space="preserve"> kijelenti, hogy amennyiben a vonatkozó jogszabályok alapján a díjtámogatásra jogosult:</w:t>
            </w:r>
          </w:p>
        </w:tc>
        <w:tc>
          <w:tcPr>
            <w:tcW w:w="5275" w:type="dxa"/>
            <w:shd w:val="clear" w:color="auto" w:fill="FFFFFF" w:themeFill="background1"/>
            <w:vAlign w:val="center"/>
          </w:tcPr>
          <w:p w14:paraId="61154076" w14:textId="77777777" w:rsidR="00353DF5" w:rsidRPr="003E6E0F" w:rsidRDefault="00353DF5" w:rsidP="004D708A">
            <w:pPr>
              <w:pStyle w:val="lfej"/>
              <w:tabs>
                <w:tab w:val="clear" w:pos="4536"/>
                <w:tab w:val="clear" w:pos="9072"/>
                <w:tab w:val="left" w:pos="5245"/>
              </w:tabs>
              <w:jc w:val="left"/>
              <w:rPr>
                <w:rFonts w:ascii="Arial" w:hAnsi="Arial" w:cs="Arial"/>
                <w:sz w:val="18"/>
                <w:szCs w:val="18"/>
              </w:rPr>
            </w:pPr>
            <w:r w:rsidRPr="003E6E0F">
              <w:rPr>
                <w:rFonts w:ascii="Arial" w:eastAsia="Calibri" w:hAnsi="Arial" w:cs="Arial"/>
                <w:sz w:val="18"/>
                <w:szCs w:val="18"/>
              </w:rPr>
              <w:t xml:space="preserve">a díjtámogatást kéri           </w:t>
            </w:r>
            <w:r w:rsidRPr="003E6E0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Jelölő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E6E0F">
              <w:rPr>
                <w:rFonts w:ascii="Arial" w:eastAsia="Calibri" w:hAnsi="Arial" w:cs="Arial"/>
                <w:sz w:val="18"/>
                <w:szCs w:val="18"/>
              </w:rPr>
              <w:instrText xml:space="preserve"> FORMCHECKBOX </w:instrText>
            </w:r>
            <w:r w:rsidR="004A41BA">
              <w:rPr>
                <w:rFonts w:ascii="Arial" w:eastAsia="Calibri" w:hAnsi="Arial" w:cs="Arial"/>
                <w:sz w:val="18"/>
                <w:szCs w:val="18"/>
              </w:rPr>
            </w:r>
            <w:r w:rsidR="004A41BA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3E6E0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  <w:p w14:paraId="0756E868" w14:textId="77777777" w:rsidR="00353DF5" w:rsidRPr="001A2629" w:rsidRDefault="00353DF5" w:rsidP="004D708A">
            <w:pPr>
              <w:pStyle w:val="lfej"/>
              <w:tabs>
                <w:tab w:val="clear" w:pos="4536"/>
                <w:tab w:val="clear" w:pos="9072"/>
                <w:tab w:val="left" w:pos="5245"/>
              </w:tabs>
              <w:jc w:val="left"/>
              <w:rPr>
                <w:rFonts w:ascii="Arial" w:hAnsi="Arial" w:cs="Arial"/>
                <w:sz w:val="18"/>
                <w:szCs w:val="18"/>
              </w:rPr>
            </w:pPr>
            <w:r w:rsidRPr="003E6E0F">
              <w:rPr>
                <w:rFonts w:ascii="Arial" w:eastAsia="Calibri" w:hAnsi="Arial" w:cs="Arial"/>
                <w:sz w:val="18"/>
                <w:szCs w:val="18"/>
              </w:rPr>
              <w:t xml:space="preserve">a díjtámogatást nem kéri   </w:t>
            </w:r>
            <w:r w:rsidRPr="003E6E0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Jelölő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E6E0F">
              <w:rPr>
                <w:rFonts w:ascii="Arial" w:eastAsia="Calibri" w:hAnsi="Arial" w:cs="Arial"/>
                <w:sz w:val="18"/>
                <w:szCs w:val="18"/>
              </w:rPr>
              <w:instrText xml:space="preserve"> FORMCHECKBOX </w:instrText>
            </w:r>
            <w:r w:rsidR="004A41BA">
              <w:rPr>
                <w:rFonts w:ascii="Arial" w:eastAsia="Calibri" w:hAnsi="Arial" w:cs="Arial"/>
                <w:sz w:val="18"/>
                <w:szCs w:val="18"/>
              </w:rPr>
            </w:r>
            <w:r w:rsidR="004A41BA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3E6E0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</w:tr>
      <w:tr w:rsidR="00D45D9E" w:rsidRPr="003E6E0F" w14:paraId="65173DFE" w14:textId="77777777" w:rsidTr="00B07CC5">
        <w:tc>
          <w:tcPr>
            <w:tcW w:w="3226" w:type="dxa"/>
            <w:shd w:val="clear" w:color="auto" w:fill="FFFFFF" w:themeFill="background1"/>
          </w:tcPr>
          <w:p w14:paraId="2989BBBD" w14:textId="77777777" w:rsidR="00353DF5" w:rsidRPr="001A2629" w:rsidRDefault="00353DF5" w:rsidP="004D708A">
            <w:pPr>
              <w:pStyle w:val="Szvegtrzsbehzssal"/>
              <w:ind w:left="0"/>
              <w:rPr>
                <w:sz w:val="18"/>
                <w:szCs w:val="18"/>
              </w:rPr>
            </w:pPr>
            <w:r w:rsidRPr="003E6E0F">
              <w:rPr>
                <w:rFonts w:eastAsia="Calibri"/>
                <w:sz w:val="18"/>
                <w:szCs w:val="18"/>
              </w:rPr>
              <w:t xml:space="preserve">Az </w:t>
            </w:r>
            <w:r w:rsidR="00171F11">
              <w:rPr>
                <w:rFonts w:eastAsia="Calibri"/>
                <w:sz w:val="18"/>
                <w:szCs w:val="18"/>
              </w:rPr>
              <w:t>Ügyfél</w:t>
            </w:r>
            <w:r w:rsidRPr="003E6E0F">
              <w:rPr>
                <w:rFonts w:eastAsia="Calibri"/>
                <w:sz w:val="18"/>
                <w:szCs w:val="18"/>
              </w:rPr>
              <w:t xml:space="preserve"> kijelenti, hogy amennyiben a vonatkozó jogszabályok alapján díjtámogatásra nem jogosult:</w:t>
            </w:r>
          </w:p>
        </w:tc>
        <w:tc>
          <w:tcPr>
            <w:tcW w:w="5275" w:type="dxa"/>
            <w:shd w:val="clear" w:color="auto" w:fill="FFFFFF" w:themeFill="background1"/>
            <w:vAlign w:val="center"/>
          </w:tcPr>
          <w:p w14:paraId="23F414E8" w14:textId="77777777" w:rsidR="00353DF5" w:rsidRPr="003E6E0F" w:rsidRDefault="00353DF5" w:rsidP="004D708A">
            <w:pPr>
              <w:pStyle w:val="Szvegtrzsbehzssal"/>
              <w:ind w:left="0"/>
              <w:jc w:val="left"/>
              <w:rPr>
                <w:sz w:val="18"/>
                <w:szCs w:val="18"/>
              </w:rPr>
            </w:pPr>
            <w:r w:rsidRPr="003E6E0F">
              <w:rPr>
                <w:rFonts w:eastAsia="Calibri"/>
                <w:sz w:val="18"/>
                <w:szCs w:val="18"/>
              </w:rPr>
              <w:t xml:space="preserve">a készfizető kezességvállalást nem igényli   </w:t>
            </w:r>
            <w:r w:rsidR="00B07CC5">
              <w:rPr>
                <w:rFonts w:eastAsia="Calibri"/>
                <w:sz w:val="18"/>
                <w:szCs w:val="18"/>
              </w:rPr>
              <w:t xml:space="preserve">                  </w:t>
            </w:r>
            <w:r w:rsidRPr="003E6E0F">
              <w:rPr>
                <w:rFonts w:eastAsia="Calibri"/>
                <w:sz w:val="18"/>
                <w:szCs w:val="18"/>
              </w:rPr>
              <w:t xml:space="preserve">     </w:t>
            </w:r>
            <w:r w:rsidRPr="003E6E0F">
              <w:rPr>
                <w:rFonts w:eastAsia="Calibri"/>
                <w:sz w:val="18"/>
                <w:szCs w:val="18"/>
              </w:rPr>
              <w:fldChar w:fldCharType="begin">
                <w:ffData>
                  <w:name w:val="Jelölő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E6E0F">
              <w:rPr>
                <w:rFonts w:eastAsia="Calibri"/>
                <w:sz w:val="18"/>
                <w:szCs w:val="18"/>
              </w:rPr>
              <w:instrText xml:space="preserve"> FORMCHECKBOX </w:instrText>
            </w:r>
            <w:r w:rsidR="004A41BA">
              <w:rPr>
                <w:rFonts w:eastAsia="Calibri"/>
                <w:sz w:val="18"/>
                <w:szCs w:val="18"/>
              </w:rPr>
            </w:r>
            <w:r w:rsidR="004A41BA">
              <w:rPr>
                <w:rFonts w:eastAsia="Calibri"/>
                <w:sz w:val="18"/>
                <w:szCs w:val="18"/>
              </w:rPr>
              <w:fldChar w:fldCharType="separate"/>
            </w:r>
            <w:r w:rsidRPr="003E6E0F">
              <w:rPr>
                <w:rFonts w:eastAsia="Calibri"/>
                <w:sz w:val="18"/>
                <w:szCs w:val="18"/>
              </w:rPr>
              <w:fldChar w:fldCharType="end"/>
            </w:r>
          </w:p>
          <w:p w14:paraId="65D2DA8D" w14:textId="77777777" w:rsidR="00353DF5" w:rsidRPr="001A2629" w:rsidRDefault="00353DF5" w:rsidP="00B07CC5">
            <w:pPr>
              <w:pStyle w:val="lfej"/>
              <w:tabs>
                <w:tab w:val="clear" w:pos="4536"/>
                <w:tab w:val="clear" w:pos="9072"/>
                <w:tab w:val="left" w:pos="5245"/>
              </w:tabs>
              <w:jc w:val="left"/>
              <w:rPr>
                <w:rFonts w:ascii="Arial" w:hAnsi="Arial" w:cs="Arial"/>
                <w:sz w:val="18"/>
                <w:szCs w:val="18"/>
              </w:rPr>
            </w:pPr>
            <w:r w:rsidRPr="003E6E0F">
              <w:rPr>
                <w:rFonts w:ascii="Arial" w:eastAsia="Calibri" w:hAnsi="Arial" w:cs="Arial"/>
                <w:sz w:val="18"/>
                <w:szCs w:val="18"/>
              </w:rPr>
              <w:t>a készfizető kezességvállalást a díjtámogatás nélkül kéri</w:t>
            </w:r>
            <w:r w:rsidR="00B07CC5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3E6E0F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3E6E0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Jelölő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E6E0F">
              <w:rPr>
                <w:rFonts w:ascii="Arial" w:eastAsia="Calibri" w:hAnsi="Arial" w:cs="Arial"/>
                <w:sz w:val="18"/>
                <w:szCs w:val="18"/>
              </w:rPr>
              <w:instrText xml:space="preserve"> FORMCHECKBOX </w:instrText>
            </w:r>
            <w:r w:rsidR="004A41BA">
              <w:rPr>
                <w:rFonts w:ascii="Arial" w:eastAsia="Calibri" w:hAnsi="Arial" w:cs="Arial"/>
                <w:sz w:val="18"/>
                <w:szCs w:val="18"/>
              </w:rPr>
            </w:r>
            <w:r w:rsidR="004A41BA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3E6E0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</w:tr>
    </w:tbl>
    <w:p w14:paraId="47B23342" w14:textId="77777777" w:rsidR="00FB6CEE" w:rsidRDefault="00FB6CEE" w:rsidP="00991F0C">
      <w:pPr>
        <w:spacing w:line="240" w:lineRule="auto"/>
        <w:ind w:left="284"/>
        <w:jc w:val="both"/>
        <w:rPr>
          <w:rFonts w:ascii="Arial" w:hAnsi="Arial" w:cs="Arial"/>
          <w:sz w:val="18"/>
          <w:szCs w:val="18"/>
        </w:rPr>
      </w:pPr>
    </w:p>
    <w:p w14:paraId="1A6539BB" w14:textId="77777777" w:rsidR="00991F0C" w:rsidRDefault="00991F0C" w:rsidP="00EF406B">
      <w:pPr>
        <w:spacing w:line="240" w:lineRule="auto"/>
        <w:ind w:left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Amennyiben az </w:t>
      </w:r>
      <w:r w:rsidR="00171F11">
        <w:rPr>
          <w:rFonts w:ascii="Arial" w:hAnsi="Arial" w:cs="Arial"/>
          <w:sz w:val="18"/>
          <w:szCs w:val="18"/>
        </w:rPr>
        <w:t>Ügyfél</w:t>
      </w:r>
      <w:r>
        <w:rPr>
          <w:rFonts w:ascii="Arial" w:hAnsi="Arial" w:cs="Arial"/>
          <w:sz w:val="18"/>
          <w:szCs w:val="18"/>
        </w:rPr>
        <w:t xml:space="preserve"> a kezességi díjtámogatást igényli, jelen nyilatkozat támogatási kérelemnek minősül. A Garantiqa Hitelgarancia Zrt. az Ávr. 70. §-a szerint a jelen nyilatkozatot, mint támogatási kérelmet annak benyújtásakor a támogató nevében és megbízásából befogadja. Az </w:t>
      </w:r>
      <w:r w:rsidR="00171F11">
        <w:rPr>
          <w:rFonts w:ascii="Arial" w:hAnsi="Arial" w:cs="Arial"/>
          <w:sz w:val="18"/>
          <w:szCs w:val="18"/>
        </w:rPr>
        <w:t>Ügyfél</w:t>
      </w:r>
      <w:r>
        <w:rPr>
          <w:rFonts w:ascii="Arial" w:hAnsi="Arial" w:cs="Arial"/>
          <w:sz w:val="18"/>
          <w:szCs w:val="18"/>
        </w:rPr>
        <w:t xml:space="preserve"> tudomásul veszi, hogy a támogatási kérelme elutasítottnak minősül, ha a kapcsolódó készfizető kezességvállalási</w:t>
      </w:r>
      <w:r w:rsidR="00F531EE">
        <w:rPr>
          <w:rFonts w:ascii="Arial" w:hAnsi="Arial" w:cs="Arial"/>
          <w:sz w:val="18"/>
          <w:szCs w:val="18"/>
        </w:rPr>
        <w:t xml:space="preserve"> (prolongációs)</w:t>
      </w:r>
      <w:r>
        <w:rPr>
          <w:rFonts w:ascii="Arial" w:hAnsi="Arial" w:cs="Arial"/>
          <w:sz w:val="18"/>
          <w:szCs w:val="18"/>
        </w:rPr>
        <w:t xml:space="preserve"> kérelmet a Garantiqa Hitelgarancia Zrt. elutasította. </w:t>
      </w:r>
    </w:p>
    <w:p w14:paraId="449361D5" w14:textId="53F2DC56" w:rsidR="00A30B1F" w:rsidRPr="00A30B1F" w:rsidRDefault="00A30B1F" w:rsidP="00703E50">
      <w:pPr>
        <w:pStyle w:val="Listaszerbekezds"/>
        <w:numPr>
          <w:ilvl w:val="0"/>
          <w:numId w:val="60"/>
        </w:num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Arial" w:hAnsi="Arial" w:cs="Arial"/>
          <w:color w:val="000000"/>
          <w:sz w:val="18"/>
          <w:szCs w:val="18"/>
        </w:rPr>
      </w:pPr>
      <w:r w:rsidRPr="00A30B1F">
        <w:rPr>
          <w:rFonts w:ascii="Arial" w:hAnsi="Arial" w:cs="Arial"/>
          <w:color w:val="000000"/>
          <w:sz w:val="18"/>
          <w:szCs w:val="18"/>
        </w:rPr>
        <w:t>Az Ügyfél haladéktalanul, de legkésőbb a tudomására jutástól számított 8 napon belül köteles írásban bejelenteni a hitelező pénzügyi intézménynek és a Garantiqa Hitelgarancia Zrt.-nek, ha</w:t>
      </w:r>
      <w:bookmarkStart w:id="3" w:name="_Hlk116034441"/>
    </w:p>
    <w:p w14:paraId="651CF494" w14:textId="77777777" w:rsidR="00A30B1F" w:rsidRDefault="00A30B1F" w:rsidP="00A30B1F">
      <w:pPr>
        <w:pStyle w:val="StlusCmsor311pt1CharChar"/>
        <w:numPr>
          <w:ilvl w:val="0"/>
          <w:numId w:val="3"/>
        </w:numPr>
        <w:tabs>
          <w:tab w:val="clear" w:pos="2700"/>
          <w:tab w:val="left" w:pos="720"/>
        </w:tabs>
        <w:spacing w:before="0" w:after="0"/>
        <w:ind w:left="641" w:hanging="357"/>
        <w:rPr>
          <w:rFonts w:ascii="Arial" w:hAnsi="Arial" w:cs="Arial"/>
          <w:sz w:val="18"/>
          <w:szCs w:val="18"/>
        </w:rPr>
      </w:pPr>
      <w:r w:rsidRPr="000A04DD">
        <w:rPr>
          <w:rFonts w:ascii="Arial" w:hAnsi="Arial" w:cs="Arial"/>
          <w:sz w:val="18"/>
          <w:szCs w:val="18"/>
        </w:rPr>
        <w:t xml:space="preserve">adataiban, vagy a támogatás egyéb – a támogatási igényben ismertetett, vagy a támogatási jogviszonyra vonatkozó dokumentumokban rögzített – feltételeiben </w:t>
      </w:r>
      <w:r>
        <w:rPr>
          <w:rFonts w:ascii="Arial" w:hAnsi="Arial" w:cs="Arial"/>
          <w:sz w:val="18"/>
          <w:szCs w:val="18"/>
        </w:rPr>
        <w:t>változás következik be, vagy</w:t>
      </w:r>
    </w:p>
    <w:p w14:paraId="0674EE34" w14:textId="22DFC78E" w:rsidR="00A30B1F" w:rsidRDefault="00A30B1F" w:rsidP="00703E50">
      <w:pPr>
        <w:pStyle w:val="StlusCmsor311pt1CharChar"/>
        <w:numPr>
          <w:ilvl w:val="0"/>
          <w:numId w:val="3"/>
        </w:numPr>
        <w:tabs>
          <w:tab w:val="clear" w:pos="2700"/>
          <w:tab w:val="left" w:pos="720"/>
        </w:tabs>
        <w:spacing w:before="0" w:after="0"/>
        <w:ind w:left="641" w:hanging="357"/>
        <w:rPr>
          <w:rFonts w:ascii="Arial" w:hAnsi="Arial" w:cs="Arial"/>
          <w:sz w:val="18"/>
          <w:szCs w:val="18"/>
        </w:rPr>
      </w:pPr>
      <w:r w:rsidRPr="00782938">
        <w:rPr>
          <w:rFonts w:ascii="Arial" w:hAnsi="Arial" w:cs="Arial"/>
          <w:sz w:val="18"/>
          <w:szCs w:val="18"/>
        </w:rPr>
        <w:t>a vonatkoz</w:t>
      </w:r>
      <w:bookmarkStart w:id="4" w:name="pr2"/>
      <w:r w:rsidRPr="00782938">
        <w:rPr>
          <w:rFonts w:ascii="Arial" w:hAnsi="Arial" w:cs="Arial"/>
          <w:sz w:val="18"/>
          <w:szCs w:val="18"/>
        </w:rPr>
        <w:t xml:space="preserve">ó, az államháztartásról szóló </w:t>
      </w:r>
      <w:bookmarkEnd w:id="4"/>
      <w:r w:rsidRPr="00782938">
        <w:rPr>
          <w:rFonts w:ascii="Arial" w:hAnsi="Arial" w:cs="Arial"/>
          <w:sz w:val="18"/>
          <w:szCs w:val="18"/>
        </w:rPr>
        <w:t>mindenkori jogszabályokban rögzített bármely – a támogatási jogviszonytól való elállásra, felmondására vagy a támogatás visszavonására okot adó feltételek bármelyike bekövetkezik; illetve, ha a támogatás igénylés benyújtását követően vagy a támogatási jogviszony fennállásának tartama alatt ellene csőd-, felszámolási, végelszámolási vagy egyéb, a megszüntetésére irányuló, jogszabályban meghatározott eljárás indul.</w:t>
      </w:r>
      <w:bookmarkEnd w:id="3"/>
    </w:p>
    <w:p w14:paraId="72DCC5FA" w14:textId="77777777" w:rsidR="00A30B1F" w:rsidRDefault="00A30B1F" w:rsidP="00703E50">
      <w:pPr>
        <w:pStyle w:val="Listaszerbekezds"/>
        <w:spacing w:line="240" w:lineRule="auto"/>
        <w:ind w:left="284"/>
        <w:jc w:val="both"/>
        <w:rPr>
          <w:rFonts w:ascii="Arial" w:hAnsi="Arial" w:cs="Arial"/>
          <w:sz w:val="18"/>
          <w:szCs w:val="18"/>
        </w:rPr>
      </w:pPr>
    </w:p>
    <w:p w14:paraId="5CAF2433" w14:textId="6D8824AD" w:rsidR="00A30B1F" w:rsidRDefault="00A30B1F" w:rsidP="00EF406B">
      <w:pPr>
        <w:pStyle w:val="Listaszerbekezds"/>
        <w:numPr>
          <w:ilvl w:val="0"/>
          <w:numId w:val="60"/>
        </w:numPr>
        <w:spacing w:line="24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Az Ügyfél jelen nyilatkozat aláírásával tudomásul veszi, hogy a Közlemény</w:t>
      </w:r>
      <w:r w:rsidR="00D21AB8">
        <w:rPr>
          <w:rFonts w:ascii="Arial" w:hAnsi="Arial" w:cs="Arial"/>
          <w:sz w:val="18"/>
          <w:szCs w:val="18"/>
        </w:rPr>
        <w:t>ekben</w:t>
      </w:r>
      <w:r>
        <w:rPr>
          <w:rFonts w:ascii="Arial" w:hAnsi="Arial" w:cs="Arial"/>
          <w:sz w:val="18"/>
          <w:szCs w:val="18"/>
        </w:rPr>
        <w:t xml:space="preserve"> foglaltak értelmében a</w:t>
      </w:r>
      <w:r w:rsidRPr="006A00E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K</w:t>
      </w:r>
      <w:r w:rsidRPr="006A00EC">
        <w:rPr>
          <w:rFonts w:ascii="Arial" w:hAnsi="Arial" w:cs="Arial"/>
          <w:sz w:val="18"/>
          <w:szCs w:val="18"/>
        </w:rPr>
        <w:t>özlemény</w:t>
      </w:r>
      <w:r w:rsidR="00AC6EE1">
        <w:rPr>
          <w:rFonts w:ascii="Arial" w:hAnsi="Arial" w:cs="Arial"/>
          <w:sz w:val="18"/>
          <w:szCs w:val="18"/>
        </w:rPr>
        <w:t>ek</w:t>
      </w:r>
      <w:r w:rsidRPr="006A00EC">
        <w:rPr>
          <w:rFonts w:ascii="Arial" w:hAnsi="Arial" w:cs="Arial"/>
          <w:sz w:val="18"/>
          <w:szCs w:val="18"/>
        </w:rPr>
        <w:t xml:space="preserve"> alapján nyújtott</w:t>
      </w:r>
      <w:r w:rsidR="00AC6EE1">
        <w:rPr>
          <w:rFonts w:ascii="Arial" w:hAnsi="Arial" w:cs="Arial"/>
          <w:sz w:val="18"/>
          <w:szCs w:val="18"/>
        </w:rPr>
        <w:t>, 100 000 EUR-t meghaladó</w:t>
      </w:r>
      <w:r w:rsidRPr="006A00EC">
        <w:rPr>
          <w:rFonts w:ascii="Arial" w:hAnsi="Arial" w:cs="Arial"/>
          <w:sz w:val="18"/>
          <w:szCs w:val="18"/>
        </w:rPr>
        <w:t xml:space="preserve"> egye</w:t>
      </w:r>
      <w:r w:rsidR="00AC6EE1">
        <w:rPr>
          <w:rFonts w:ascii="Arial" w:hAnsi="Arial" w:cs="Arial"/>
          <w:sz w:val="18"/>
          <w:szCs w:val="18"/>
        </w:rPr>
        <w:t>di</w:t>
      </w:r>
      <w:r w:rsidRPr="006A00EC">
        <w:rPr>
          <w:rFonts w:ascii="Arial" w:hAnsi="Arial" w:cs="Arial"/>
          <w:sz w:val="18"/>
          <w:szCs w:val="18"/>
        </w:rPr>
        <w:t xml:space="preserve"> t</w:t>
      </w:r>
      <w:r>
        <w:rPr>
          <w:rFonts w:ascii="Arial" w:hAnsi="Arial" w:cs="Arial"/>
          <w:sz w:val="18"/>
          <w:szCs w:val="18"/>
        </w:rPr>
        <w:t>ámogatás</w:t>
      </w:r>
      <w:r w:rsidR="00AC6EE1">
        <w:rPr>
          <w:rFonts w:ascii="Arial" w:hAnsi="Arial" w:cs="Arial"/>
          <w:sz w:val="18"/>
          <w:szCs w:val="18"/>
        </w:rPr>
        <w:t>ok</w:t>
      </w:r>
      <w:r>
        <w:rPr>
          <w:rFonts w:ascii="Arial" w:hAnsi="Arial" w:cs="Arial"/>
          <w:sz w:val="18"/>
          <w:szCs w:val="18"/>
        </w:rPr>
        <w:t>ra vonatkozó információ</w:t>
      </w:r>
      <w:r w:rsidR="00AC6EE1">
        <w:rPr>
          <w:rFonts w:ascii="Arial" w:hAnsi="Arial" w:cs="Arial"/>
          <w:sz w:val="18"/>
          <w:szCs w:val="18"/>
        </w:rPr>
        <w:t>ka</w:t>
      </w:r>
      <w:r>
        <w:rPr>
          <w:rFonts w:ascii="Arial" w:hAnsi="Arial" w:cs="Arial"/>
          <w:sz w:val="18"/>
          <w:szCs w:val="18"/>
        </w:rPr>
        <w:t>t</w:t>
      </w:r>
      <w:r w:rsidRPr="006A00E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(így többek között a támogatásban részesülő nevét, a támogatás célját, összegét és formáját)</w:t>
      </w:r>
      <w:r w:rsidR="00AC6EE1">
        <w:rPr>
          <w:rFonts w:ascii="Arial" w:hAnsi="Arial" w:cs="Arial"/>
          <w:sz w:val="18"/>
          <w:szCs w:val="18"/>
        </w:rPr>
        <w:t xml:space="preserve">, </w:t>
      </w:r>
      <w:r w:rsidR="00AC6EE1" w:rsidRPr="00AC6EE1">
        <w:rPr>
          <w:rFonts w:ascii="Arial" w:hAnsi="Arial" w:cs="Arial"/>
          <w:sz w:val="18"/>
          <w:szCs w:val="18"/>
        </w:rPr>
        <w:t>illetőleg az elsődleges mezőgazdasági és halászati ágazatban 10 000 EUR-t meghaladó támogatásokra vonatkozó információkat</w:t>
      </w:r>
      <w:r>
        <w:rPr>
          <w:rFonts w:ascii="Arial" w:hAnsi="Arial" w:cs="Arial"/>
          <w:sz w:val="18"/>
          <w:szCs w:val="18"/>
        </w:rPr>
        <w:t xml:space="preserve"> </w:t>
      </w:r>
      <w:r w:rsidRPr="006A00EC">
        <w:rPr>
          <w:rFonts w:ascii="Arial" w:hAnsi="Arial" w:cs="Arial"/>
          <w:sz w:val="18"/>
          <w:szCs w:val="18"/>
        </w:rPr>
        <w:t>az adott támogatás nyújtásától számított 12</w:t>
      </w:r>
      <w:r>
        <w:rPr>
          <w:rFonts w:ascii="Arial" w:hAnsi="Arial" w:cs="Arial"/>
          <w:sz w:val="18"/>
          <w:szCs w:val="18"/>
        </w:rPr>
        <w:t xml:space="preserve"> hónapon belül közzé kell tenni az erre szolgáló</w:t>
      </w:r>
      <w:r w:rsidRPr="006A00EC">
        <w:rPr>
          <w:rFonts w:ascii="Arial" w:hAnsi="Arial" w:cs="Arial"/>
          <w:sz w:val="18"/>
          <w:szCs w:val="18"/>
        </w:rPr>
        <w:t xml:space="preserve"> állami támogatási honlapon.</w:t>
      </w:r>
      <w:r>
        <w:rPr>
          <w:rFonts w:ascii="Arial" w:hAnsi="Arial" w:cs="Arial"/>
          <w:sz w:val="18"/>
          <w:szCs w:val="18"/>
        </w:rPr>
        <w:t xml:space="preserve"> Az Ügyfél jelen nyilatkozat aláírásával mindezen adatok közzétételéhez kifejezetten és visszavonhatatlanul hozzájárul.</w:t>
      </w:r>
    </w:p>
    <w:p w14:paraId="1953EE13" w14:textId="77777777" w:rsidR="00690FD9" w:rsidRDefault="00690FD9" w:rsidP="00703E50">
      <w:pPr>
        <w:pStyle w:val="Listaszerbekezds"/>
        <w:spacing w:line="240" w:lineRule="auto"/>
        <w:ind w:left="284"/>
        <w:jc w:val="both"/>
        <w:rPr>
          <w:rFonts w:ascii="Arial" w:hAnsi="Arial" w:cs="Arial"/>
          <w:sz w:val="18"/>
          <w:szCs w:val="18"/>
        </w:rPr>
      </w:pPr>
    </w:p>
    <w:p w14:paraId="38646ABD" w14:textId="156EF4B9" w:rsidR="00CB737F" w:rsidRDefault="00E440FF" w:rsidP="00EF406B">
      <w:pPr>
        <w:pStyle w:val="Listaszerbekezds"/>
        <w:numPr>
          <w:ilvl w:val="0"/>
          <w:numId w:val="60"/>
        </w:numPr>
        <w:spacing w:line="24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CB737F">
        <w:rPr>
          <w:rFonts w:ascii="Arial" w:hAnsi="Arial" w:cs="Arial"/>
          <w:sz w:val="18"/>
          <w:szCs w:val="18"/>
        </w:rPr>
        <w:t xml:space="preserve">Az </w:t>
      </w:r>
      <w:r w:rsidR="00171F11">
        <w:rPr>
          <w:rFonts w:ascii="Arial" w:hAnsi="Arial" w:cs="Arial"/>
          <w:sz w:val="18"/>
          <w:szCs w:val="18"/>
        </w:rPr>
        <w:t>Ügyfél</w:t>
      </w:r>
      <w:r w:rsidRPr="00CB737F">
        <w:rPr>
          <w:rFonts w:ascii="Arial" w:hAnsi="Arial" w:cs="Arial"/>
          <w:sz w:val="18"/>
          <w:szCs w:val="18"/>
        </w:rPr>
        <w:t xml:space="preserve"> kijelenti, hogy a jelen a nyilatkozat valós információkat tartalmaz. Tudomásul veszi, hogy ha a nyilatkozat valótlan adatot tartalmaz, a későbbiekben a Garantiqa Hitelgarancia Zrt. az ügyleteihez kapcsolódó készfizető kezességet nem vállal.</w:t>
      </w:r>
      <w:r w:rsidR="00431338">
        <w:rPr>
          <w:rFonts w:ascii="Arial" w:hAnsi="Arial" w:cs="Arial"/>
          <w:sz w:val="18"/>
          <w:szCs w:val="18"/>
        </w:rPr>
        <w:t xml:space="preserve"> </w:t>
      </w:r>
      <w:r w:rsidR="00462A46" w:rsidRPr="00B90B1A">
        <w:rPr>
          <w:rFonts w:ascii="Arial" w:hAnsi="Arial" w:cs="Arial"/>
          <w:sz w:val="18"/>
          <w:szCs w:val="18"/>
        </w:rPr>
        <w:t xml:space="preserve">Az </w:t>
      </w:r>
      <w:r w:rsidR="00171F11">
        <w:rPr>
          <w:rFonts w:ascii="Arial" w:hAnsi="Arial" w:cs="Arial"/>
          <w:sz w:val="18"/>
          <w:szCs w:val="18"/>
        </w:rPr>
        <w:t>Ügyfél</w:t>
      </w:r>
      <w:r w:rsidR="00462A46" w:rsidRPr="00B90B1A">
        <w:rPr>
          <w:rFonts w:ascii="Arial" w:hAnsi="Arial" w:cs="Arial"/>
          <w:sz w:val="18"/>
          <w:szCs w:val="18"/>
        </w:rPr>
        <w:t xml:space="preserve"> tudomásul veszi, hogy valótlan, nem teljes, illetve pontatlan adatközlésért a felelősség őt terheli.</w:t>
      </w:r>
      <w:r w:rsidR="00CB737F" w:rsidRPr="00CB737F">
        <w:rPr>
          <w:rFonts w:ascii="Arial" w:hAnsi="Arial" w:cs="Arial"/>
          <w:sz w:val="18"/>
          <w:szCs w:val="18"/>
        </w:rPr>
        <w:t xml:space="preserve"> </w:t>
      </w:r>
    </w:p>
    <w:p w14:paraId="7F5FAA26" w14:textId="77777777" w:rsidR="00CB737F" w:rsidRPr="00FB6CEE" w:rsidRDefault="00CB737F" w:rsidP="00FB6CEE">
      <w:pPr>
        <w:pStyle w:val="Listaszerbekezds"/>
        <w:rPr>
          <w:rFonts w:ascii="Arial" w:hAnsi="Arial" w:cs="Arial"/>
          <w:sz w:val="18"/>
          <w:szCs w:val="18"/>
        </w:rPr>
      </w:pPr>
    </w:p>
    <w:p w14:paraId="140F7DAD" w14:textId="77777777" w:rsidR="00462A46" w:rsidRPr="00B90B1A" w:rsidRDefault="00CB737F" w:rsidP="00EF406B">
      <w:pPr>
        <w:pStyle w:val="Listaszerbekezds"/>
        <w:numPr>
          <w:ilvl w:val="0"/>
          <w:numId w:val="60"/>
        </w:numPr>
        <w:spacing w:line="24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Az </w:t>
      </w:r>
      <w:r w:rsidR="00171F11">
        <w:rPr>
          <w:rFonts w:ascii="Arial" w:hAnsi="Arial" w:cs="Arial"/>
          <w:sz w:val="18"/>
          <w:szCs w:val="18"/>
        </w:rPr>
        <w:t>Ügyfél</w:t>
      </w:r>
      <w:r>
        <w:rPr>
          <w:rFonts w:ascii="Arial" w:hAnsi="Arial" w:cs="Arial"/>
          <w:sz w:val="18"/>
          <w:szCs w:val="18"/>
        </w:rPr>
        <w:t xml:space="preserve"> </w:t>
      </w:r>
      <w:r w:rsidRPr="00750004">
        <w:rPr>
          <w:rFonts w:ascii="Arial" w:hAnsi="Arial" w:cs="Arial"/>
          <w:sz w:val="18"/>
          <w:szCs w:val="18"/>
        </w:rPr>
        <w:t>a Garantiqa Hitelgarancia Zrt. www.garantiqa.hu és a</w:t>
      </w:r>
      <w:r w:rsidRPr="00BD2835">
        <w:rPr>
          <w:rFonts w:ascii="Arial" w:hAnsi="Arial" w:cs="Arial"/>
          <w:sz w:val="18"/>
          <w:szCs w:val="18"/>
        </w:rPr>
        <w:t xml:space="preserve"> pénzügyi intézmény honlapján</w:t>
      </w:r>
      <w:r>
        <w:rPr>
          <w:rFonts w:ascii="Arial" w:hAnsi="Arial" w:cs="Arial"/>
          <w:sz w:val="18"/>
          <w:szCs w:val="18"/>
        </w:rPr>
        <w:t xml:space="preserve"> </w:t>
      </w:r>
      <w:r w:rsidRPr="00BD2835">
        <w:rPr>
          <w:rFonts w:ascii="Arial" w:hAnsi="Arial" w:cs="Arial"/>
          <w:sz w:val="18"/>
          <w:szCs w:val="18"/>
        </w:rPr>
        <w:t xml:space="preserve">és fiókjában elérhető adatkezelési tájékoztatóját elolvasta, megértette, és </w:t>
      </w:r>
      <w:r>
        <w:rPr>
          <w:rFonts w:ascii="Arial" w:hAnsi="Arial" w:cs="Arial"/>
          <w:sz w:val="18"/>
          <w:szCs w:val="18"/>
        </w:rPr>
        <w:t xml:space="preserve">adatai megadásával hozzájárul </w:t>
      </w:r>
      <w:r w:rsidR="00A75001">
        <w:rPr>
          <w:rFonts w:ascii="Arial" w:hAnsi="Arial" w:cs="Arial"/>
          <w:sz w:val="18"/>
          <w:szCs w:val="18"/>
        </w:rPr>
        <w:t xml:space="preserve">ezen </w:t>
      </w:r>
      <w:r w:rsidRPr="00BD2835">
        <w:rPr>
          <w:rFonts w:ascii="Arial" w:hAnsi="Arial" w:cs="Arial"/>
          <w:sz w:val="18"/>
          <w:szCs w:val="18"/>
        </w:rPr>
        <w:t xml:space="preserve">kérelme mellékleteként benyújtott iratoknak </w:t>
      </w:r>
      <w:r w:rsidRPr="000A6947">
        <w:rPr>
          <w:rFonts w:ascii="Arial" w:hAnsi="Arial" w:cs="Arial"/>
          <w:sz w:val="18"/>
          <w:szCs w:val="18"/>
        </w:rPr>
        <w:t xml:space="preserve">papír alapon vagy elektronikus úton (így különösen az eKérelem rendszeren keresztül, vagy e-mailen keresztül) </w:t>
      </w:r>
      <w:r w:rsidRPr="00BD2835">
        <w:rPr>
          <w:rFonts w:ascii="Arial" w:hAnsi="Arial" w:cs="Arial"/>
          <w:sz w:val="18"/>
          <w:szCs w:val="18"/>
        </w:rPr>
        <w:t>a Garantiqa Hitelgarancia Zrt-hez való továbbításához</w:t>
      </w:r>
      <w:r>
        <w:rPr>
          <w:rFonts w:ascii="Arial" w:hAnsi="Arial" w:cs="Arial"/>
          <w:sz w:val="18"/>
          <w:szCs w:val="18"/>
        </w:rPr>
        <w:t>.</w:t>
      </w:r>
    </w:p>
    <w:p w14:paraId="315511B7" w14:textId="77777777" w:rsidR="00462A46" w:rsidRPr="002D6564" w:rsidRDefault="00462A46" w:rsidP="00EF406B">
      <w:pPr>
        <w:pStyle w:val="Listaszerbekezds"/>
        <w:spacing w:line="240" w:lineRule="auto"/>
        <w:ind w:left="360"/>
        <w:jc w:val="both"/>
        <w:rPr>
          <w:rFonts w:ascii="Arial" w:hAnsi="Arial" w:cs="Arial"/>
          <w:sz w:val="18"/>
          <w:szCs w:val="18"/>
        </w:rPr>
      </w:pPr>
    </w:p>
    <w:p w14:paraId="27957857" w14:textId="77777777" w:rsidR="00823C2E" w:rsidRDefault="00823C2E" w:rsidP="00E945B7">
      <w:pPr>
        <w:pStyle w:val="StlusCmsor311pt1CharChar"/>
        <w:tabs>
          <w:tab w:val="clear" w:pos="2700"/>
          <w:tab w:val="left" w:pos="720"/>
        </w:tabs>
        <w:spacing w:before="60" w:after="0"/>
        <w:ind w:left="0" w:firstLine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Kelt,</w:t>
      </w:r>
      <w:r w:rsidRPr="007577B1">
        <w:rPr>
          <w:rFonts w:ascii="Arial" w:hAnsi="Arial" w:cs="Arial"/>
          <w:bCs/>
          <w:sz w:val="22"/>
        </w:rPr>
        <w:t xml:space="preserve"> </w:t>
      </w:r>
      <w:r w:rsidRPr="00F46D20">
        <w:rPr>
          <w:rFonts w:ascii="Arial" w:hAnsi="Arial" w:cs="Arial"/>
          <w:bCs/>
          <w:sz w:val="22"/>
        </w:rPr>
        <w:fldChar w:fldCharType="begin">
          <w:ffData>
            <w:name w:val="Szöveg1"/>
            <w:enabled/>
            <w:calcOnExit w:val="0"/>
            <w:textInput/>
          </w:ffData>
        </w:fldChar>
      </w:r>
      <w:bookmarkStart w:id="5" w:name="Szöveg1"/>
      <w:r w:rsidRPr="00F46D20">
        <w:rPr>
          <w:rFonts w:ascii="Arial" w:hAnsi="Arial" w:cs="Arial"/>
          <w:bCs/>
          <w:sz w:val="22"/>
        </w:rPr>
        <w:instrText xml:space="preserve"> FORMTEXT </w:instrText>
      </w:r>
      <w:r w:rsidRPr="00F46D20">
        <w:rPr>
          <w:rFonts w:ascii="Arial" w:hAnsi="Arial" w:cs="Arial"/>
          <w:bCs/>
          <w:sz w:val="22"/>
        </w:rPr>
      </w:r>
      <w:r w:rsidRPr="00F46D20">
        <w:rPr>
          <w:rFonts w:ascii="Arial" w:hAnsi="Arial" w:cs="Arial"/>
          <w:bCs/>
          <w:sz w:val="22"/>
        </w:rPr>
        <w:fldChar w:fldCharType="separate"/>
      </w:r>
      <w:r w:rsidRPr="00F46D20">
        <w:rPr>
          <w:rFonts w:ascii="Arial" w:hAnsi="Arial" w:cs="Arial"/>
          <w:bCs/>
          <w:sz w:val="22"/>
        </w:rPr>
        <w:t> </w:t>
      </w:r>
      <w:r w:rsidRPr="00F46D20">
        <w:rPr>
          <w:rFonts w:ascii="Arial" w:hAnsi="Arial" w:cs="Arial"/>
          <w:bCs/>
          <w:sz w:val="22"/>
        </w:rPr>
        <w:t> </w:t>
      </w:r>
      <w:r w:rsidRPr="00F46D20">
        <w:rPr>
          <w:rFonts w:ascii="Arial" w:hAnsi="Arial" w:cs="Arial"/>
          <w:bCs/>
          <w:sz w:val="22"/>
        </w:rPr>
        <w:t> </w:t>
      </w:r>
      <w:r w:rsidRPr="00F46D20">
        <w:rPr>
          <w:rFonts w:ascii="Arial" w:hAnsi="Arial" w:cs="Arial"/>
          <w:bCs/>
          <w:sz w:val="22"/>
        </w:rPr>
        <w:t> </w:t>
      </w:r>
      <w:r w:rsidRPr="00F46D20">
        <w:rPr>
          <w:rFonts w:ascii="Arial" w:hAnsi="Arial" w:cs="Arial"/>
          <w:bCs/>
          <w:sz w:val="22"/>
        </w:rPr>
        <w:t> </w:t>
      </w:r>
      <w:r w:rsidRPr="00F46D20">
        <w:rPr>
          <w:rFonts w:ascii="Arial" w:hAnsi="Arial" w:cs="Arial"/>
          <w:bCs/>
          <w:sz w:val="22"/>
        </w:rPr>
        <w:fldChar w:fldCharType="end"/>
      </w:r>
      <w:bookmarkEnd w:id="5"/>
      <w:r>
        <w:rPr>
          <w:rFonts w:ascii="Arial" w:hAnsi="Arial" w:cs="Arial"/>
          <w:sz w:val="18"/>
          <w:szCs w:val="18"/>
        </w:rPr>
        <w:t>,</w:t>
      </w:r>
      <w:r w:rsidRPr="007577B1">
        <w:rPr>
          <w:rFonts w:ascii="Arial" w:hAnsi="Arial" w:cs="Arial"/>
          <w:bCs/>
          <w:sz w:val="22"/>
        </w:rPr>
        <w:t xml:space="preserve"> </w:t>
      </w:r>
      <w:r w:rsidRPr="00F46D20">
        <w:rPr>
          <w:rFonts w:ascii="Arial" w:hAnsi="Arial" w:cs="Arial"/>
          <w:bCs/>
          <w:sz w:val="22"/>
        </w:rPr>
        <w:fldChar w:fldCharType="begin">
          <w:ffData>
            <w:name w:val="Szöveg1"/>
            <w:enabled/>
            <w:calcOnExit w:val="0"/>
            <w:textInput/>
          </w:ffData>
        </w:fldChar>
      </w:r>
      <w:r w:rsidRPr="00F46D20">
        <w:rPr>
          <w:rFonts w:ascii="Arial" w:hAnsi="Arial" w:cs="Arial"/>
          <w:bCs/>
          <w:sz w:val="22"/>
        </w:rPr>
        <w:instrText xml:space="preserve"> FORMTEXT </w:instrText>
      </w:r>
      <w:r w:rsidRPr="00F46D20">
        <w:rPr>
          <w:rFonts w:ascii="Arial" w:hAnsi="Arial" w:cs="Arial"/>
          <w:bCs/>
          <w:sz w:val="22"/>
        </w:rPr>
      </w:r>
      <w:r w:rsidRPr="00F46D20">
        <w:rPr>
          <w:rFonts w:ascii="Arial" w:hAnsi="Arial" w:cs="Arial"/>
          <w:bCs/>
          <w:sz w:val="22"/>
        </w:rPr>
        <w:fldChar w:fldCharType="separate"/>
      </w:r>
      <w:r w:rsidRPr="00F46D20">
        <w:rPr>
          <w:rFonts w:ascii="Arial" w:hAnsi="Arial" w:cs="Arial"/>
          <w:bCs/>
          <w:sz w:val="22"/>
        </w:rPr>
        <w:t> </w:t>
      </w:r>
      <w:r w:rsidRPr="00F46D20">
        <w:rPr>
          <w:rFonts w:ascii="Arial" w:hAnsi="Arial" w:cs="Arial"/>
          <w:bCs/>
          <w:sz w:val="22"/>
        </w:rPr>
        <w:t> </w:t>
      </w:r>
      <w:r w:rsidRPr="00F46D20">
        <w:rPr>
          <w:rFonts w:ascii="Arial" w:hAnsi="Arial" w:cs="Arial"/>
          <w:bCs/>
          <w:sz w:val="22"/>
        </w:rPr>
        <w:t> </w:t>
      </w:r>
      <w:r w:rsidRPr="00F46D20">
        <w:rPr>
          <w:rFonts w:ascii="Arial" w:hAnsi="Arial" w:cs="Arial"/>
          <w:bCs/>
          <w:sz w:val="22"/>
        </w:rPr>
        <w:t> </w:t>
      </w:r>
      <w:r w:rsidRPr="00F46D20">
        <w:rPr>
          <w:rFonts w:ascii="Arial" w:hAnsi="Arial" w:cs="Arial"/>
          <w:bCs/>
          <w:sz w:val="22"/>
        </w:rPr>
        <w:t> </w:t>
      </w:r>
      <w:r w:rsidRPr="00F46D20">
        <w:rPr>
          <w:rFonts w:ascii="Arial" w:hAnsi="Arial" w:cs="Arial"/>
          <w:bCs/>
          <w:sz w:val="22"/>
        </w:rPr>
        <w:fldChar w:fldCharType="end"/>
      </w:r>
    </w:p>
    <w:p w14:paraId="2C3679CC" w14:textId="7A7D8B45" w:rsidR="00823C2E" w:rsidRDefault="00823C2E" w:rsidP="00823C2E">
      <w:pPr>
        <w:pStyle w:val="StlusCmsor311pt1CharChar"/>
        <w:tabs>
          <w:tab w:val="clear" w:pos="2700"/>
          <w:tab w:val="left" w:pos="720"/>
        </w:tabs>
        <w:spacing w:before="60" w:after="0"/>
        <w:ind w:left="720" w:firstLine="0"/>
        <w:rPr>
          <w:rFonts w:ascii="Arial" w:hAnsi="Arial" w:cs="Arial"/>
          <w:sz w:val="18"/>
          <w:szCs w:val="18"/>
        </w:rPr>
      </w:pPr>
    </w:p>
    <w:p w14:paraId="3D54C64F" w14:textId="7848A26E" w:rsidR="00A40FC6" w:rsidRDefault="00A40FC6" w:rsidP="00823C2E">
      <w:pPr>
        <w:pStyle w:val="StlusCmsor311pt1CharChar"/>
        <w:tabs>
          <w:tab w:val="clear" w:pos="2700"/>
          <w:tab w:val="left" w:pos="720"/>
        </w:tabs>
        <w:spacing w:before="60" w:after="0"/>
        <w:ind w:left="720" w:firstLine="0"/>
        <w:rPr>
          <w:rFonts w:ascii="Arial" w:hAnsi="Arial" w:cs="Arial"/>
          <w:sz w:val="18"/>
          <w:szCs w:val="18"/>
        </w:rPr>
      </w:pPr>
    </w:p>
    <w:p w14:paraId="158C5F15" w14:textId="45286BB1" w:rsidR="00A40FC6" w:rsidRDefault="00A40FC6" w:rsidP="00823C2E">
      <w:pPr>
        <w:pStyle w:val="StlusCmsor311pt1CharChar"/>
        <w:tabs>
          <w:tab w:val="clear" w:pos="2700"/>
          <w:tab w:val="left" w:pos="720"/>
        </w:tabs>
        <w:spacing w:before="60" w:after="0"/>
        <w:ind w:left="720" w:firstLine="0"/>
        <w:rPr>
          <w:rFonts w:ascii="Arial" w:hAnsi="Arial" w:cs="Arial"/>
          <w:sz w:val="18"/>
          <w:szCs w:val="18"/>
        </w:rPr>
      </w:pPr>
    </w:p>
    <w:p w14:paraId="3AB82E95" w14:textId="77777777" w:rsidR="00A40FC6" w:rsidRDefault="00A40FC6" w:rsidP="00823C2E">
      <w:pPr>
        <w:pStyle w:val="StlusCmsor311pt1CharChar"/>
        <w:tabs>
          <w:tab w:val="clear" w:pos="2700"/>
          <w:tab w:val="left" w:pos="720"/>
        </w:tabs>
        <w:spacing w:before="60" w:after="0"/>
        <w:ind w:left="720" w:firstLine="0"/>
        <w:rPr>
          <w:rFonts w:ascii="Arial" w:hAnsi="Arial" w:cs="Arial"/>
          <w:sz w:val="18"/>
          <w:szCs w:val="18"/>
        </w:rPr>
      </w:pPr>
    </w:p>
    <w:p w14:paraId="40EB58EE" w14:textId="77777777" w:rsidR="00E945B7" w:rsidRDefault="00E945B7" w:rsidP="00823C2E">
      <w:pPr>
        <w:pStyle w:val="StlusCmsor311pt1CharChar"/>
        <w:tabs>
          <w:tab w:val="clear" w:pos="2700"/>
          <w:tab w:val="left" w:pos="720"/>
        </w:tabs>
        <w:spacing w:before="60" w:after="0"/>
        <w:ind w:left="720" w:firstLine="0"/>
        <w:rPr>
          <w:rFonts w:ascii="Arial" w:hAnsi="Arial" w:cs="Arial"/>
          <w:sz w:val="18"/>
          <w:szCs w:val="18"/>
        </w:rPr>
      </w:pPr>
    </w:p>
    <w:p w14:paraId="1FBF89CA" w14:textId="77777777" w:rsidR="00823C2E" w:rsidRDefault="00823C2E" w:rsidP="00823C2E">
      <w:pPr>
        <w:pStyle w:val="StlusCmsor311pt1CharChar"/>
        <w:tabs>
          <w:tab w:val="clear" w:pos="2700"/>
          <w:tab w:val="left" w:pos="720"/>
        </w:tabs>
        <w:spacing w:before="60" w:after="0"/>
        <w:ind w:left="720" w:firstLine="0"/>
        <w:rPr>
          <w:rFonts w:ascii="Arial" w:hAnsi="Arial" w:cs="Arial"/>
          <w:sz w:val="18"/>
          <w:szCs w:val="18"/>
        </w:rPr>
      </w:pPr>
    </w:p>
    <w:p w14:paraId="1215D05E" w14:textId="77777777" w:rsidR="00823C2E" w:rsidRDefault="00823C2E" w:rsidP="00823C2E">
      <w:pPr>
        <w:pStyle w:val="StlusCmsor311pt1CharChar"/>
        <w:tabs>
          <w:tab w:val="clear" w:pos="2700"/>
          <w:tab w:val="left" w:pos="720"/>
        </w:tabs>
        <w:spacing w:before="60" w:after="0"/>
        <w:ind w:left="720" w:firstLine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_______________________________</w:t>
      </w:r>
    </w:p>
    <w:p w14:paraId="69E772A6" w14:textId="77777777" w:rsidR="00D90D2E" w:rsidRDefault="00823C2E" w:rsidP="00823C2E">
      <w:pPr>
        <w:pStyle w:val="StlusCmsor311pt1CharChar"/>
        <w:tabs>
          <w:tab w:val="clear" w:pos="2700"/>
          <w:tab w:val="left" w:pos="720"/>
        </w:tabs>
        <w:spacing w:before="60" w:after="0"/>
        <w:ind w:left="720" w:firstLine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D90D2E">
        <w:rPr>
          <w:rFonts w:ascii="Arial" w:hAnsi="Arial" w:cs="Arial"/>
          <w:sz w:val="18"/>
          <w:szCs w:val="18"/>
        </w:rPr>
        <w:tab/>
      </w:r>
      <w:r w:rsidR="00D90D2E">
        <w:rPr>
          <w:rFonts w:ascii="Arial" w:hAnsi="Arial" w:cs="Arial"/>
          <w:sz w:val="18"/>
          <w:szCs w:val="18"/>
        </w:rPr>
        <w:tab/>
      </w:r>
      <w:r w:rsidR="00171F11">
        <w:rPr>
          <w:rFonts w:ascii="Arial" w:hAnsi="Arial" w:cs="Arial"/>
          <w:sz w:val="18"/>
          <w:szCs w:val="18"/>
        </w:rPr>
        <w:t>Ügyfél</w:t>
      </w:r>
    </w:p>
    <w:p w14:paraId="6F263599" w14:textId="77777777" w:rsidR="00E60350" w:rsidRPr="00E60350" w:rsidRDefault="00D90D2E" w:rsidP="00EA3F25">
      <w:pPr>
        <w:pStyle w:val="StlusCmsor311pt1CharChar"/>
        <w:tabs>
          <w:tab w:val="clear" w:pos="2700"/>
          <w:tab w:val="left" w:pos="720"/>
        </w:tabs>
        <w:spacing w:before="60" w:after="0"/>
        <w:ind w:left="720" w:firstLine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3B486D">
        <w:rPr>
          <w:rFonts w:ascii="Arial" w:hAnsi="Arial" w:cs="Arial"/>
          <w:sz w:val="18"/>
          <w:szCs w:val="18"/>
        </w:rPr>
        <w:t>(</w:t>
      </w:r>
      <w:r w:rsidR="00823C2E">
        <w:rPr>
          <w:rFonts w:ascii="Arial" w:hAnsi="Arial" w:cs="Arial"/>
          <w:sz w:val="18"/>
          <w:szCs w:val="18"/>
        </w:rPr>
        <w:t>Vállalkozás/Vállalkozó</w:t>
      </w:r>
      <w:r w:rsidR="003B486D">
        <w:rPr>
          <w:rFonts w:ascii="Arial" w:hAnsi="Arial" w:cs="Arial"/>
          <w:sz w:val="18"/>
          <w:szCs w:val="18"/>
        </w:rPr>
        <w:t>)</w:t>
      </w:r>
      <w:r w:rsidR="00823C2E">
        <w:rPr>
          <w:rFonts w:ascii="Arial" w:hAnsi="Arial" w:cs="Arial"/>
          <w:sz w:val="18"/>
          <w:szCs w:val="18"/>
        </w:rPr>
        <w:t xml:space="preserve"> cégszerű aláírása</w:t>
      </w:r>
    </w:p>
    <w:sectPr w:rsidR="00E60350" w:rsidRPr="00E60350" w:rsidSect="00842E97">
      <w:headerReference w:type="default" r:id="rId8"/>
      <w:footerReference w:type="default" r:id="rId9"/>
      <w:foot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56772D" w14:textId="77777777" w:rsidR="00164BF0" w:rsidRDefault="00164BF0" w:rsidP="000F39F9">
      <w:pPr>
        <w:spacing w:after="0" w:line="240" w:lineRule="auto"/>
      </w:pPr>
      <w:r>
        <w:separator/>
      </w:r>
    </w:p>
  </w:endnote>
  <w:endnote w:type="continuationSeparator" w:id="0">
    <w:p w14:paraId="5630593D" w14:textId="77777777" w:rsidR="00164BF0" w:rsidRDefault="00164BF0" w:rsidP="000F39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53540237"/>
      <w:docPartObj>
        <w:docPartGallery w:val="Page Numbers (Bottom of Page)"/>
        <w:docPartUnique/>
      </w:docPartObj>
    </w:sdtPr>
    <w:sdtEndPr/>
    <w:sdtContent>
      <w:p w14:paraId="0348248B" w14:textId="77777777" w:rsidR="00164BF0" w:rsidRDefault="00164BF0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01AE95AF" w14:textId="77777777" w:rsidR="00164BF0" w:rsidRDefault="00164BF0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C03090" w14:textId="77777777" w:rsidR="00164BF0" w:rsidRDefault="00164BF0" w:rsidP="008A54ED">
    <w:pPr>
      <w:pStyle w:val="llb"/>
      <w:pBdr>
        <w:top w:val="single" w:sz="4" w:space="1" w:color="auto"/>
      </w:pBdr>
      <w:rPr>
        <w:rFonts w:ascii="Arial" w:hAnsi="Arial" w:cs="Arial"/>
        <w:color w:val="000000"/>
        <w:sz w:val="18"/>
      </w:rPr>
    </w:pPr>
    <w:r>
      <w:rPr>
        <w:rFonts w:ascii="Arial" w:hAnsi="Arial" w:cs="Arial"/>
        <w:color w:val="000000"/>
        <w:sz w:val="18"/>
      </w:rPr>
      <w:t>1082 Budapest, Kisfaludy u.32.</w:t>
    </w:r>
  </w:p>
  <w:p w14:paraId="7113C8B8" w14:textId="77777777" w:rsidR="00164BF0" w:rsidRDefault="00164BF0" w:rsidP="008A54ED">
    <w:pPr>
      <w:pStyle w:val="llb"/>
      <w:rPr>
        <w:rFonts w:ascii="Arial" w:hAnsi="Arial" w:cs="Arial"/>
        <w:color w:val="000000"/>
        <w:sz w:val="18"/>
      </w:rPr>
    </w:pPr>
    <w:r>
      <w:rPr>
        <w:rFonts w:ascii="Arial" w:hAnsi="Arial" w:cs="Arial"/>
        <w:color w:val="000000"/>
        <w:sz w:val="18"/>
      </w:rPr>
      <w:t>t: 36 1 485 8300, f: 36 1 485 8320</w:t>
    </w:r>
  </w:p>
  <w:p w14:paraId="1F0834D4" w14:textId="77777777" w:rsidR="00164BF0" w:rsidRDefault="004A41BA" w:rsidP="008A54ED">
    <w:pPr>
      <w:pStyle w:val="llb"/>
      <w:rPr>
        <w:sz w:val="16"/>
        <w:szCs w:val="16"/>
      </w:rPr>
    </w:pPr>
    <w:hyperlink r:id="rId1" w:history="1">
      <w:r w:rsidR="00164BF0">
        <w:rPr>
          <w:rStyle w:val="Hiperhivatkozs"/>
          <w:rFonts w:ascii="Arial" w:hAnsi="Arial" w:cs="Arial"/>
          <w:color w:val="000000"/>
          <w:sz w:val="18"/>
        </w:rPr>
        <w:t>info@garantiqa.hu</w:t>
      </w:r>
    </w:hyperlink>
    <w:r w:rsidR="00164BF0">
      <w:rPr>
        <w:rFonts w:ascii="Arial" w:hAnsi="Arial" w:cs="Arial"/>
        <w:color w:val="000000"/>
        <w:sz w:val="18"/>
      </w:rPr>
      <w:t xml:space="preserve">, </w:t>
    </w:r>
    <w:hyperlink r:id="rId2" w:history="1">
      <w:r w:rsidR="00164BF0">
        <w:rPr>
          <w:rStyle w:val="Hiperhivatkozs"/>
          <w:rFonts w:ascii="Arial" w:hAnsi="Arial" w:cs="Arial"/>
          <w:color w:val="000000"/>
          <w:sz w:val="18"/>
        </w:rPr>
        <w:t>www.garantiqa.hu</w:t>
      </w:r>
    </w:hyperlink>
  </w:p>
  <w:p w14:paraId="18DF77C5" w14:textId="77777777" w:rsidR="00164BF0" w:rsidRDefault="00164BF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C8CA23" w14:textId="77777777" w:rsidR="00164BF0" w:rsidRDefault="00164BF0" w:rsidP="000F39F9">
      <w:pPr>
        <w:spacing w:after="0" w:line="240" w:lineRule="auto"/>
      </w:pPr>
      <w:r>
        <w:separator/>
      </w:r>
    </w:p>
  </w:footnote>
  <w:footnote w:type="continuationSeparator" w:id="0">
    <w:p w14:paraId="4BFFB9F2" w14:textId="77777777" w:rsidR="00164BF0" w:rsidRDefault="00164BF0" w:rsidP="000F39F9">
      <w:pPr>
        <w:spacing w:after="0" w:line="240" w:lineRule="auto"/>
      </w:pPr>
      <w:r>
        <w:continuationSeparator/>
      </w:r>
    </w:p>
  </w:footnote>
  <w:footnote w:id="1">
    <w:p w14:paraId="391C3F99" w14:textId="77777777" w:rsidR="00164BF0" w:rsidRDefault="00164BF0" w:rsidP="00A40FC6">
      <w:pPr>
        <w:shd w:val="clear" w:color="auto" w:fill="FFFFFF"/>
        <w:spacing w:after="0"/>
        <w:ind w:left="142" w:hanging="142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Style w:val="Lbjegyzet-hivatkozs"/>
        </w:rPr>
        <w:footnoteRef/>
      </w:r>
      <w:r>
        <w:t xml:space="preserve"> </w:t>
      </w:r>
      <w:r w:rsidRPr="00FE3E6C">
        <w:rPr>
          <w:rFonts w:ascii="Arial" w:hAnsi="Arial" w:cs="Arial"/>
          <w:color w:val="000000"/>
          <w:sz w:val="16"/>
          <w:szCs w:val="16"/>
        </w:rPr>
        <w:t>Összefonódás és felvásárlás esetén: az egyesülő vállalkozásoknak nyújtott valamennyi korábbi csekély összegű támogatást figyelembe kell venni, amennyiben az összefonódó a felvásárlásban résztvevő társaságok egy és ugyanazon vállalkozásnak minősülnek/tek, akkor az e) pontban lévő táblázatban kérjük feltüntetni azon vállalkozásokat, amelyek nem a támogatás igénylői. Szétválás esetén: a szétválást megelőzően nyújtott csekély összegű támogatást az eredetileg a támogatásban részesülő vállalkozásnak kell betudni, amely elvben azonos azzal a vállalkozással, amely a csekély összegű támogatással támogatott tevékenységeket átvállalta, ha erre nincs lehetőség, a csekély összegű támogatást saját tőkéjük - a szétválás tényleges időpontjában érvényes - könyv szerinti értéke alapján arányosan el kell osztani az új vállalkozások között.</w:t>
      </w:r>
    </w:p>
    <w:p w14:paraId="0BC0A8C7" w14:textId="77777777" w:rsidR="00164BF0" w:rsidRDefault="00164BF0" w:rsidP="00EB7D3B">
      <w:pPr>
        <w:pStyle w:val="Lbjegyzetszveg"/>
      </w:pPr>
    </w:p>
  </w:footnote>
  <w:footnote w:id="2">
    <w:p w14:paraId="1672FE14" w14:textId="267CE127" w:rsidR="00164BF0" w:rsidRDefault="00164BF0" w:rsidP="008E5BA5">
      <w:pPr>
        <w:shd w:val="clear" w:color="auto" w:fill="FFFFFF"/>
        <w:spacing w:after="0"/>
        <w:jc w:val="both"/>
      </w:pPr>
      <w:r>
        <w:rPr>
          <w:rStyle w:val="Lbjegyzet-hivatkozs"/>
        </w:rPr>
        <w:footnoteRef/>
      </w:r>
      <w:r>
        <w:t xml:space="preserve"> </w:t>
      </w:r>
      <w:r w:rsidRPr="00FE3E6C">
        <w:rPr>
          <w:rFonts w:ascii="Arial" w:hAnsi="Arial" w:cs="Arial"/>
          <w:color w:val="000000"/>
          <w:sz w:val="16"/>
          <w:szCs w:val="16"/>
        </w:rPr>
        <w:t>A pénzügyi évet a vállalkozás által alkalmazott pénzügyi évek alapján kell meghatározni.</w:t>
      </w:r>
    </w:p>
  </w:footnote>
  <w:footnote w:id="3">
    <w:p w14:paraId="548A0B53" w14:textId="6BE94A51" w:rsidR="00164BF0" w:rsidRPr="00180102" w:rsidRDefault="00164BF0">
      <w:pPr>
        <w:pStyle w:val="Lbjegyzetszveg"/>
        <w:rPr>
          <w:rFonts w:ascii="Arial" w:hAnsi="Arial" w:cs="Arial"/>
          <w:sz w:val="16"/>
          <w:szCs w:val="16"/>
        </w:rPr>
      </w:pPr>
      <w:r w:rsidRPr="00180102">
        <w:rPr>
          <w:rStyle w:val="Lbjegyzet-hivatkozs"/>
          <w:rFonts w:ascii="Arial" w:hAnsi="Arial" w:cs="Arial"/>
          <w:sz w:val="16"/>
          <w:szCs w:val="16"/>
        </w:rPr>
        <w:footnoteRef/>
      </w:r>
      <w:r w:rsidRPr="00180102">
        <w:rPr>
          <w:rFonts w:ascii="Arial" w:hAnsi="Arial" w:cs="Arial"/>
          <w:sz w:val="16"/>
          <w:szCs w:val="16"/>
        </w:rPr>
        <w:t xml:space="preserve"> Az 1. a) </w:t>
      </w:r>
      <w:r>
        <w:rPr>
          <w:rFonts w:ascii="Arial" w:hAnsi="Arial" w:cs="Arial"/>
          <w:sz w:val="16"/>
          <w:szCs w:val="16"/>
        </w:rPr>
        <w:t xml:space="preserve">és b) </w:t>
      </w:r>
      <w:r w:rsidRPr="00180102">
        <w:rPr>
          <w:rFonts w:ascii="Arial" w:hAnsi="Arial" w:cs="Arial"/>
          <w:sz w:val="16"/>
          <w:szCs w:val="16"/>
        </w:rPr>
        <w:t>pont szerinti támogatási jogcím igénylése esetén</w:t>
      </w:r>
      <w:r>
        <w:rPr>
          <w:rFonts w:ascii="Arial" w:hAnsi="Arial" w:cs="Arial"/>
          <w:sz w:val="16"/>
          <w:szCs w:val="16"/>
        </w:rPr>
        <w:t>.</w:t>
      </w:r>
    </w:p>
  </w:footnote>
  <w:footnote w:id="4">
    <w:p w14:paraId="3119F44C" w14:textId="6D8DFC70" w:rsidR="00164BF0" w:rsidRDefault="00164BF0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180102">
        <w:rPr>
          <w:rFonts w:ascii="Arial" w:hAnsi="Arial" w:cs="Arial"/>
          <w:sz w:val="16"/>
          <w:szCs w:val="16"/>
        </w:rPr>
        <w:t xml:space="preserve">Az 1. a) </w:t>
      </w:r>
      <w:r>
        <w:rPr>
          <w:rFonts w:ascii="Arial" w:hAnsi="Arial" w:cs="Arial"/>
          <w:sz w:val="16"/>
          <w:szCs w:val="16"/>
        </w:rPr>
        <w:t xml:space="preserve">és b) </w:t>
      </w:r>
      <w:r w:rsidRPr="00180102">
        <w:rPr>
          <w:rFonts w:ascii="Arial" w:hAnsi="Arial" w:cs="Arial"/>
          <w:sz w:val="16"/>
          <w:szCs w:val="16"/>
        </w:rPr>
        <w:t>pont szerinti támogatási jogcím igénylése esetén</w:t>
      </w:r>
      <w:r>
        <w:rPr>
          <w:rFonts w:ascii="Arial" w:hAnsi="Arial" w:cs="Arial"/>
          <w:sz w:val="16"/>
          <w:szCs w:val="16"/>
        </w:rPr>
        <w:t>.</w:t>
      </w:r>
    </w:p>
  </w:footnote>
  <w:footnote w:id="5">
    <w:p w14:paraId="4EE1429F" w14:textId="77777777" w:rsidR="00164BF0" w:rsidRPr="00FE3E6C" w:rsidRDefault="00164BF0" w:rsidP="008A54ED">
      <w:pPr>
        <w:pStyle w:val="Lbjegyzetszveg"/>
        <w:jc w:val="both"/>
        <w:rPr>
          <w:rFonts w:ascii="Arial" w:hAnsi="Arial" w:cs="Arial"/>
          <w:sz w:val="16"/>
          <w:szCs w:val="16"/>
        </w:rPr>
      </w:pPr>
      <w:r>
        <w:rPr>
          <w:rStyle w:val="Lbjegyzet-hivatkozs"/>
        </w:rPr>
        <w:footnoteRef/>
      </w:r>
      <w:r>
        <w:t xml:space="preserve"> </w:t>
      </w:r>
      <w:r w:rsidRPr="00FE3E6C">
        <w:rPr>
          <w:rFonts w:ascii="Arial" w:hAnsi="Arial" w:cs="Arial"/>
          <w:sz w:val="16"/>
          <w:szCs w:val="16"/>
        </w:rPr>
        <w:t>Egy és ugyanazon vállalkozás: valamennyi vállalkozás, amelyek között az alábbi kapcsolatok legalább egyike fennáll:</w:t>
      </w:r>
    </w:p>
    <w:p w14:paraId="32C5B4F0" w14:textId="77777777" w:rsidR="00164BF0" w:rsidRPr="00FE3E6C" w:rsidRDefault="00164BF0" w:rsidP="008A54ED">
      <w:pPr>
        <w:pStyle w:val="Lbjegyzetszveg"/>
        <w:ind w:left="426"/>
        <w:jc w:val="both"/>
        <w:rPr>
          <w:rFonts w:ascii="Arial" w:hAnsi="Arial" w:cs="Arial"/>
          <w:sz w:val="16"/>
          <w:szCs w:val="16"/>
        </w:rPr>
      </w:pPr>
      <w:r w:rsidRPr="00FE3E6C">
        <w:rPr>
          <w:rFonts w:ascii="Arial" w:hAnsi="Arial" w:cs="Arial"/>
          <w:sz w:val="16"/>
          <w:szCs w:val="16"/>
        </w:rPr>
        <w:t>a) valamely vállalkozás rendelkezik egy másik vállalkozás részvényesei vagy tagjai szavazati jogának többségével;</w:t>
      </w:r>
    </w:p>
    <w:p w14:paraId="65BB3998" w14:textId="77777777" w:rsidR="00164BF0" w:rsidRPr="00FE3E6C" w:rsidRDefault="00164BF0" w:rsidP="008A54ED">
      <w:pPr>
        <w:pStyle w:val="Lbjegyzetszveg"/>
        <w:ind w:left="426"/>
        <w:rPr>
          <w:rFonts w:ascii="Arial" w:hAnsi="Arial" w:cs="Arial"/>
          <w:sz w:val="16"/>
          <w:szCs w:val="16"/>
        </w:rPr>
      </w:pPr>
      <w:r w:rsidRPr="00FE3E6C">
        <w:rPr>
          <w:rFonts w:ascii="Arial" w:hAnsi="Arial" w:cs="Arial"/>
          <w:sz w:val="16"/>
          <w:szCs w:val="16"/>
        </w:rPr>
        <w:t>b) valamely vállalkozás jogosult kinevezni vagy elmozdítani egy másik vállalkozás igazgatási-, irányítási- vagy felügyeleti testülete tagjainak többségét;</w:t>
      </w:r>
    </w:p>
    <w:p w14:paraId="5A9D7753" w14:textId="77777777" w:rsidR="00164BF0" w:rsidRPr="005B509B" w:rsidRDefault="00164BF0" w:rsidP="008A54ED">
      <w:pPr>
        <w:pStyle w:val="Lbjegyzetszveg"/>
        <w:ind w:left="426"/>
        <w:jc w:val="both"/>
        <w:rPr>
          <w:rFonts w:ascii="Arial" w:hAnsi="Arial" w:cs="Arial"/>
          <w:sz w:val="18"/>
          <w:szCs w:val="18"/>
        </w:rPr>
      </w:pPr>
      <w:r w:rsidRPr="00FE3E6C">
        <w:rPr>
          <w:rFonts w:ascii="Arial" w:hAnsi="Arial" w:cs="Arial"/>
          <w:sz w:val="16"/>
          <w:szCs w:val="16"/>
        </w:rPr>
        <w:t>c) valamely vállalkozás jogosult meghatározó befolyást gyakorolni valamely másik vállalkozás felett az utóbbi vállalkozással kötött szerződés alapján vagy az annak alapító okiratában vagy társasági szerződésében meghatározott rendelkezésnek megfelelően</w:t>
      </w:r>
      <w:r>
        <w:rPr>
          <w:rFonts w:ascii="Arial" w:hAnsi="Arial" w:cs="Arial"/>
          <w:sz w:val="16"/>
          <w:szCs w:val="16"/>
        </w:rPr>
        <w:t>;</w:t>
      </w:r>
    </w:p>
    <w:p w14:paraId="65F795B3" w14:textId="77777777" w:rsidR="00164BF0" w:rsidRPr="00FE3E6C" w:rsidRDefault="00164BF0" w:rsidP="008A54ED">
      <w:pPr>
        <w:pStyle w:val="Lbjegyzetszveg"/>
        <w:ind w:left="426"/>
        <w:jc w:val="both"/>
        <w:rPr>
          <w:rFonts w:ascii="Arial" w:hAnsi="Arial" w:cs="Arial"/>
          <w:sz w:val="16"/>
          <w:szCs w:val="16"/>
        </w:rPr>
      </w:pPr>
      <w:r w:rsidRPr="00FE3E6C">
        <w:rPr>
          <w:rFonts w:ascii="Arial" w:hAnsi="Arial" w:cs="Arial"/>
          <w:sz w:val="16"/>
          <w:szCs w:val="16"/>
        </w:rPr>
        <w:t>d) valamely vállalkozás, amely részvényese vagy tagja egy másik vállalkozásnak, az adott vállalkozás egyéb részvényeseivel vagy tagjaival kötött megállapodás szerint egyedül ellenőrzi az említett vállalkozás részvényesei, illetve tagj</w:t>
      </w:r>
      <w:r>
        <w:rPr>
          <w:rFonts w:ascii="Arial" w:hAnsi="Arial" w:cs="Arial"/>
          <w:sz w:val="16"/>
          <w:szCs w:val="16"/>
        </w:rPr>
        <w:t>ai szavazati jogának többségét.</w:t>
      </w:r>
    </w:p>
    <w:p w14:paraId="6636D91B" w14:textId="77777777" w:rsidR="00164BF0" w:rsidRPr="00FE3E6C" w:rsidRDefault="00164BF0" w:rsidP="008A54ED">
      <w:pPr>
        <w:pStyle w:val="Lbjegyzetszveg"/>
        <w:ind w:left="142"/>
        <w:jc w:val="both"/>
        <w:rPr>
          <w:rFonts w:ascii="Arial" w:hAnsi="Arial" w:cs="Arial"/>
          <w:sz w:val="16"/>
          <w:szCs w:val="16"/>
        </w:rPr>
      </w:pPr>
      <w:r w:rsidRPr="00FE3E6C">
        <w:rPr>
          <w:rFonts w:ascii="Arial" w:hAnsi="Arial" w:cs="Arial"/>
          <w:sz w:val="16"/>
          <w:szCs w:val="16"/>
        </w:rPr>
        <w:t>A fenti kapcsolatok bármelyikével egy vagy több másik vállalkozáson keresztül rendelkező vállalkozásokat is egy és ugyanazon vállalkozásnak kell tekinteni. A vállalkozás fogalmába a természetes személyek is beletartoznak</w:t>
      </w:r>
      <w:r>
        <w:rPr>
          <w:rFonts w:ascii="Arial" w:hAnsi="Arial" w:cs="Arial"/>
          <w:sz w:val="16"/>
          <w:szCs w:val="16"/>
        </w:rPr>
        <w:t>.</w:t>
      </w:r>
    </w:p>
    <w:p w14:paraId="6133BBEB" w14:textId="77777777" w:rsidR="00164BF0" w:rsidRDefault="00164BF0">
      <w:pPr>
        <w:pStyle w:val="Lbjegyzetszveg"/>
      </w:pPr>
    </w:p>
  </w:footnote>
  <w:footnote w:id="6">
    <w:p w14:paraId="617301AC" w14:textId="0E69EB4A" w:rsidR="00164BF0" w:rsidRDefault="00164BF0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180102">
        <w:rPr>
          <w:rFonts w:ascii="Arial" w:hAnsi="Arial" w:cs="Arial"/>
          <w:sz w:val="16"/>
          <w:szCs w:val="16"/>
        </w:rPr>
        <w:t xml:space="preserve">Az 1. a) </w:t>
      </w:r>
      <w:r>
        <w:rPr>
          <w:rFonts w:ascii="Arial" w:hAnsi="Arial" w:cs="Arial"/>
          <w:sz w:val="16"/>
          <w:szCs w:val="16"/>
        </w:rPr>
        <w:t xml:space="preserve">és b) </w:t>
      </w:r>
      <w:r w:rsidRPr="00180102">
        <w:rPr>
          <w:rFonts w:ascii="Arial" w:hAnsi="Arial" w:cs="Arial"/>
          <w:sz w:val="16"/>
          <w:szCs w:val="16"/>
        </w:rPr>
        <w:t>pont szerinti támogatási jogcím igénylése esetén</w:t>
      </w:r>
      <w:r>
        <w:rPr>
          <w:rFonts w:ascii="Arial" w:hAnsi="Arial" w:cs="Arial"/>
          <w:sz w:val="16"/>
          <w:szCs w:val="16"/>
        </w:rPr>
        <w:t>.</w:t>
      </w:r>
    </w:p>
  </w:footnote>
  <w:footnote w:id="7">
    <w:p w14:paraId="18BD21C8" w14:textId="77777777" w:rsidR="00164BF0" w:rsidRDefault="00164BF0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0D67CB">
        <w:rPr>
          <w:rFonts w:ascii="Arial" w:hAnsi="Arial" w:cs="Arial"/>
          <w:sz w:val="16"/>
          <w:szCs w:val="16"/>
        </w:rPr>
        <w:t xml:space="preserve">Felhívjuk a figyelmüket, hogy egy esetleges utólagos ellenőrzés esetén a szabályos felhasználás bizonyításának minimális feltétele, hogy a támogatható tevékenység költségei és ráfordításai legalább a </w:t>
      </w:r>
      <w:r>
        <w:rPr>
          <w:rFonts w:ascii="Arial" w:hAnsi="Arial" w:cs="Arial"/>
          <w:sz w:val="16"/>
          <w:szCs w:val="16"/>
        </w:rPr>
        <w:t>csekély összegű</w:t>
      </w:r>
      <w:r w:rsidRPr="000D67CB">
        <w:rPr>
          <w:rFonts w:ascii="Arial" w:hAnsi="Arial" w:cs="Arial"/>
          <w:sz w:val="16"/>
          <w:szCs w:val="16"/>
        </w:rPr>
        <w:t xml:space="preserve"> támogatás összegét elérjék</w:t>
      </w:r>
      <w:r>
        <w:rPr>
          <w:rFonts w:ascii="Arial" w:hAnsi="Arial" w:cs="Arial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9C33CF" w14:textId="24D47643" w:rsidR="00164BF0" w:rsidRPr="008A54ED" w:rsidRDefault="00164BF0" w:rsidP="008E5BA5">
    <w:pPr>
      <w:pStyle w:val="lfej"/>
      <w:tabs>
        <w:tab w:val="left" w:pos="3780"/>
      </w:tabs>
      <w:rPr>
        <w:rFonts w:ascii="Arial" w:hAnsi="Arial" w:cs="Arial"/>
      </w:rPr>
    </w:pPr>
    <w:r>
      <w:rPr>
        <w:rFonts w:ascii="Arial" w:eastAsiaTheme="minorHAnsi" w:hAnsi="Arial" w:cs="Arial"/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1D515AA7" wp14:editId="37C6950E">
          <wp:simplePos x="0" y="0"/>
          <wp:positionH relativeFrom="column">
            <wp:posOffset>4367530</wp:posOffset>
          </wp:positionH>
          <wp:positionV relativeFrom="paragraph">
            <wp:posOffset>-201930</wp:posOffset>
          </wp:positionV>
          <wp:extent cx="1657985" cy="640080"/>
          <wp:effectExtent l="0" t="0" r="0" b="7620"/>
          <wp:wrapSquare wrapText="bothSides"/>
          <wp:docPr id="7" name="Kép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985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</w:rPr>
      <w:t>Érvényes: 2023.09.13-tól</w:t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hAnsi="Symbol" w:cs="Times New Roman"/>
      </w:rPr>
    </w:lvl>
  </w:abstractNum>
  <w:abstractNum w:abstractNumId="1" w15:restartNumberingAfterBreak="0">
    <w:nsid w:val="02BF124A"/>
    <w:multiLevelType w:val="hybridMultilevel"/>
    <w:tmpl w:val="27F43808"/>
    <w:lvl w:ilvl="0" w:tplc="24CCEDF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563EB3"/>
    <w:multiLevelType w:val="hybridMultilevel"/>
    <w:tmpl w:val="3E34B034"/>
    <w:lvl w:ilvl="0" w:tplc="411EAD1E">
      <w:start w:val="3"/>
      <w:numFmt w:val="decimal"/>
      <w:lvlText w:val="%1."/>
      <w:lvlJc w:val="right"/>
      <w:pPr>
        <w:ind w:left="5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912" w:hanging="360"/>
      </w:pPr>
    </w:lvl>
    <w:lvl w:ilvl="2" w:tplc="040E001B" w:tentative="1">
      <w:start w:val="1"/>
      <w:numFmt w:val="lowerRoman"/>
      <w:lvlText w:val="%3."/>
      <w:lvlJc w:val="right"/>
      <w:pPr>
        <w:ind w:left="1632" w:hanging="180"/>
      </w:pPr>
    </w:lvl>
    <w:lvl w:ilvl="3" w:tplc="040E000F" w:tentative="1">
      <w:start w:val="1"/>
      <w:numFmt w:val="decimal"/>
      <w:lvlText w:val="%4."/>
      <w:lvlJc w:val="left"/>
      <w:pPr>
        <w:ind w:left="2352" w:hanging="360"/>
      </w:pPr>
    </w:lvl>
    <w:lvl w:ilvl="4" w:tplc="040E0019" w:tentative="1">
      <w:start w:val="1"/>
      <w:numFmt w:val="lowerLetter"/>
      <w:lvlText w:val="%5."/>
      <w:lvlJc w:val="left"/>
      <w:pPr>
        <w:ind w:left="3072" w:hanging="360"/>
      </w:pPr>
    </w:lvl>
    <w:lvl w:ilvl="5" w:tplc="040E001B" w:tentative="1">
      <w:start w:val="1"/>
      <w:numFmt w:val="lowerRoman"/>
      <w:lvlText w:val="%6."/>
      <w:lvlJc w:val="right"/>
      <w:pPr>
        <w:ind w:left="3792" w:hanging="180"/>
      </w:pPr>
    </w:lvl>
    <w:lvl w:ilvl="6" w:tplc="040E000F" w:tentative="1">
      <w:start w:val="1"/>
      <w:numFmt w:val="decimal"/>
      <w:lvlText w:val="%7."/>
      <w:lvlJc w:val="left"/>
      <w:pPr>
        <w:ind w:left="4512" w:hanging="360"/>
      </w:pPr>
    </w:lvl>
    <w:lvl w:ilvl="7" w:tplc="040E0019" w:tentative="1">
      <w:start w:val="1"/>
      <w:numFmt w:val="lowerLetter"/>
      <w:lvlText w:val="%8."/>
      <w:lvlJc w:val="left"/>
      <w:pPr>
        <w:ind w:left="5232" w:hanging="360"/>
      </w:pPr>
    </w:lvl>
    <w:lvl w:ilvl="8" w:tplc="040E001B" w:tentative="1">
      <w:start w:val="1"/>
      <w:numFmt w:val="lowerRoman"/>
      <w:lvlText w:val="%9."/>
      <w:lvlJc w:val="right"/>
      <w:pPr>
        <w:ind w:left="5952" w:hanging="180"/>
      </w:pPr>
    </w:lvl>
  </w:abstractNum>
  <w:abstractNum w:abstractNumId="3" w15:restartNumberingAfterBreak="0">
    <w:nsid w:val="08F43B9E"/>
    <w:multiLevelType w:val="hybridMultilevel"/>
    <w:tmpl w:val="93825CB0"/>
    <w:lvl w:ilvl="0" w:tplc="040E0017">
      <w:start w:val="1"/>
      <w:numFmt w:val="lowerLetter"/>
      <w:lvlText w:val="%1)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ABB69C1"/>
    <w:multiLevelType w:val="hybridMultilevel"/>
    <w:tmpl w:val="9FECA102"/>
    <w:lvl w:ilvl="0" w:tplc="E8467E1A">
      <w:start w:val="13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E0017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1440" w:hanging="180"/>
      </w:pPr>
    </w:lvl>
    <w:lvl w:ilvl="3" w:tplc="040E000F" w:tentative="1">
      <w:start w:val="1"/>
      <w:numFmt w:val="decimal"/>
      <w:lvlText w:val="%4."/>
      <w:lvlJc w:val="left"/>
      <w:pPr>
        <w:ind w:left="2160" w:hanging="360"/>
      </w:pPr>
    </w:lvl>
    <w:lvl w:ilvl="4" w:tplc="040E0019" w:tentative="1">
      <w:start w:val="1"/>
      <w:numFmt w:val="lowerLetter"/>
      <w:lvlText w:val="%5."/>
      <w:lvlJc w:val="left"/>
      <w:pPr>
        <w:ind w:left="2880" w:hanging="360"/>
      </w:pPr>
    </w:lvl>
    <w:lvl w:ilvl="5" w:tplc="040E001B" w:tentative="1">
      <w:start w:val="1"/>
      <w:numFmt w:val="lowerRoman"/>
      <w:lvlText w:val="%6."/>
      <w:lvlJc w:val="right"/>
      <w:pPr>
        <w:ind w:left="3600" w:hanging="180"/>
      </w:pPr>
    </w:lvl>
    <w:lvl w:ilvl="6" w:tplc="040E000F" w:tentative="1">
      <w:start w:val="1"/>
      <w:numFmt w:val="decimal"/>
      <w:lvlText w:val="%7."/>
      <w:lvlJc w:val="left"/>
      <w:pPr>
        <w:ind w:left="4320" w:hanging="360"/>
      </w:pPr>
    </w:lvl>
    <w:lvl w:ilvl="7" w:tplc="040E0019" w:tentative="1">
      <w:start w:val="1"/>
      <w:numFmt w:val="lowerLetter"/>
      <w:lvlText w:val="%8."/>
      <w:lvlJc w:val="left"/>
      <w:pPr>
        <w:ind w:left="5040" w:hanging="360"/>
      </w:pPr>
    </w:lvl>
    <w:lvl w:ilvl="8" w:tplc="040E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5" w15:restartNumberingAfterBreak="0">
    <w:nsid w:val="0ABC704B"/>
    <w:multiLevelType w:val="hybridMultilevel"/>
    <w:tmpl w:val="0F4C5C14"/>
    <w:lvl w:ilvl="0" w:tplc="040E0011">
      <w:start w:val="1"/>
      <w:numFmt w:val="decimal"/>
      <w:lvlText w:val="%1)"/>
      <w:lvlJc w:val="left"/>
      <w:pPr>
        <w:ind w:left="1068" w:hanging="360"/>
      </w:p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0D676752"/>
    <w:multiLevelType w:val="hybridMultilevel"/>
    <w:tmpl w:val="E0D03A96"/>
    <w:lvl w:ilvl="0" w:tplc="040E0017">
      <w:start w:val="1"/>
      <w:numFmt w:val="lowerLetter"/>
      <w:lvlText w:val="%1)"/>
      <w:lvlJc w:val="left"/>
      <w:pPr>
        <w:ind w:left="1440" w:hanging="360"/>
      </w:pPr>
      <w:rPr>
        <w:rFonts w:hint="default"/>
        <w:sz w:val="18"/>
        <w:szCs w:val="18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440478"/>
    <w:multiLevelType w:val="hybridMultilevel"/>
    <w:tmpl w:val="37669546"/>
    <w:lvl w:ilvl="0" w:tplc="24927968">
      <w:start w:val="7"/>
      <w:numFmt w:val="decimal"/>
      <w:lvlText w:val="%1)"/>
      <w:lvlJc w:val="left"/>
      <w:pPr>
        <w:ind w:left="283" w:hanging="283"/>
      </w:pPr>
      <w:rPr>
        <w:rFonts w:hint="default"/>
      </w:rPr>
    </w:lvl>
    <w:lvl w:ilvl="1" w:tplc="040E0017">
      <w:start w:val="1"/>
      <w:numFmt w:val="lowerLetter"/>
      <w:lvlText w:val="%2)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511529D"/>
    <w:multiLevelType w:val="hybridMultilevel"/>
    <w:tmpl w:val="016E59F4"/>
    <w:lvl w:ilvl="0" w:tplc="040E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156323D7"/>
    <w:multiLevelType w:val="hybridMultilevel"/>
    <w:tmpl w:val="81983632"/>
    <w:lvl w:ilvl="0" w:tplc="957C3A74">
      <w:start w:val="1"/>
      <w:numFmt w:val="upperRoman"/>
      <w:lvlText w:val="%1."/>
      <w:lvlJc w:val="right"/>
      <w:pPr>
        <w:ind w:left="720" w:hanging="360"/>
      </w:pPr>
      <w:rPr>
        <w:rFonts w:ascii="Arial" w:hAnsi="Arial" w:cs="Arial" w:hint="default"/>
        <w:sz w:val="18"/>
        <w:szCs w:val="18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EE5953"/>
    <w:multiLevelType w:val="hybridMultilevel"/>
    <w:tmpl w:val="2AC8A10A"/>
    <w:lvl w:ilvl="0" w:tplc="138E76DC">
      <w:start w:val="6"/>
      <w:numFmt w:val="decimal"/>
      <w:lvlText w:val="%1."/>
      <w:lvlJc w:val="left"/>
      <w:pPr>
        <w:ind w:left="283" w:hanging="283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716DA6"/>
    <w:multiLevelType w:val="hybridMultilevel"/>
    <w:tmpl w:val="6DD26928"/>
    <w:lvl w:ilvl="0" w:tplc="AB402256">
      <w:start w:val="1"/>
      <w:numFmt w:val="decimal"/>
      <w:lvlText w:val="%1)"/>
      <w:lvlJc w:val="left"/>
      <w:pPr>
        <w:ind w:left="1068" w:hanging="360"/>
      </w:pPr>
      <w:rPr>
        <w:sz w:val="18"/>
        <w:szCs w:val="18"/>
      </w:rPr>
    </w:lvl>
    <w:lvl w:ilvl="1" w:tplc="040E0019">
      <w:start w:val="1"/>
      <w:numFmt w:val="lowerLetter"/>
      <w:lvlText w:val="%2."/>
      <w:lvlJc w:val="left"/>
      <w:pPr>
        <w:ind w:left="1068" w:hanging="360"/>
      </w:pPr>
    </w:lvl>
    <w:lvl w:ilvl="2" w:tplc="040E001B">
      <w:start w:val="1"/>
      <w:numFmt w:val="lowerRoman"/>
      <w:lvlText w:val="%3."/>
      <w:lvlJc w:val="right"/>
      <w:pPr>
        <w:ind w:left="1788" w:hanging="180"/>
      </w:pPr>
    </w:lvl>
    <w:lvl w:ilvl="3" w:tplc="040E000F" w:tentative="1">
      <w:start w:val="1"/>
      <w:numFmt w:val="decimal"/>
      <w:lvlText w:val="%4."/>
      <w:lvlJc w:val="left"/>
      <w:pPr>
        <w:ind w:left="2508" w:hanging="360"/>
      </w:pPr>
    </w:lvl>
    <w:lvl w:ilvl="4" w:tplc="040E0019" w:tentative="1">
      <w:start w:val="1"/>
      <w:numFmt w:val="lowerLetter"/>
      <w:lvlText w:val="%5."/>
      <w:lvlJc w:val="left"/>
      <w:pPr>
        <w:ind w:left="3228" w:hanging="360"/>
      </w:pPr>
    </w:lvl>
    <w:lvl w:ilvl="5" w:tplc="040E001B" w:tentative="1">
      <w:start w:val="1"/>
      <w:numFmt w:val="lowerRoman"/>
      <w:lvlText w:val="%6."/>
      <w:lvlJc w:val="right"/>
      <w:pPr>
        <w:ind w:left="3948" w:hanging="180"/>
      </w:pPr>
    </w:lvl>
    <w:lvl w:ilvl="6" w:tplc="040E000F" w:tentative="1">
      <w:start w:val="1"/>
      <w:numFmt w:val="decimal"/>
      <w:lvlText w:val="%7."/>
      <w:lvlJc w:val="left"/>
      <w:pPr>
        <w:ind w:left="4668" w:hanging="360"/>
      </w:pPr>
    </w:lvl>
    <w:lvl w:ilvl="7" w:tplc="040E0019" w:tentative="1">
      <w:start w:val="1"/>
      <w:numFmt w:val="lowerLetter"/>
      <w:lvlText w:val="%8."/>
      <w:lvlJc w:val="left"/>
      <w:pPr>
        <w:ind w:left="5388" w:hanging="360"/>
      </w:pPr>
    </w:lvl>
    <w:lvl w:ilvl="8" w:tplc="040E001B" w:tentative="1">
      <w:start w:val="1"/>
      <w:numFmt w:val="lowerRoman"/>
      <w:lvlText w:val="%9."/>
      <w:lvlJc w:val="right"/>
      <w:pPr>
        <w:ind w:left="6108" w:hanging="180"/>
      </w:pPr>
    </w:lvl>
  </w:abstractNum>
  <w:abstractNum w:abstractNumId="12" w15:restartNumberingAfterBreak="0">
    <w:nsid w:val="20C85A87"/>
    <w:multiLevelType w:val="hybridMultilevel"/>
    <w:tmpl w:val="78C0C86A"/>
    <w:lvl w:ilvl="0" w:tplc="3246F542">
      <w:start w:val="15"/>
      <w:numFmt w:val="decimal"/>
      <w:lvlText w:val="%1)"/>
      <w:lvlJc w:val="left"/>
      <w:pPr>
        <w:ind w:left="360" w:hanging="360"/>
      </w:pPr>
      <w:rPr>
        <w:rFonts w:hint="default"/>
        <w:sz w:val="18"/>
        <w:szCs w:val="18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3425468"/>
    <w:multiLevelType w:val="hybridMultilevel"/>
    <w:tmpl w:val="C9AC7F34"/>
    <w:lvl w:ilvl="0" w:tplc="7A18910E">
      <w:start w:val="16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DA7FCA"/>
    <w:multiLevelType w:val="hybridMultilevel"/>
    <w:tmpl w:val="76F048B8"/>
    <w:lvl w:ilvl="0" w:tplc="040E0017">
      <w:start w:val="1"/>
      <w:numFmt w:val="lowerLetter"/>
      <w:lvlText w:val="%1)"/>
      <w:lvlJc w:val="left"/>
      <w:pPr>
        <w:ind w:left="643" w:hanging="283"/>
      </w:pPr>
      <w:rPr>
        <w:rFonts w:hint="default"/>
      </w:rPr>
    </w:lvl>
    <w:lvl w:ilvl="1" w:tplc="040E0017">
      <w:start w:val="1"/>
      <w:numFmt w:val="lowerLetter"/>
      <w:lvlText w:val="%2)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ED63CA"/>
    <w:multiLevelType w:val="hybridMultilevel"/>
    <w:tmpl w:val="78E8BBE0"/>
    <w:lvl w:ilvl="0" w:tplc="17C2B41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86E2BC5"/>
    <w:multiLevelType w:val="hybridMultilevel"/>
    <w:tmpl w:val="B6AC5EDC"/>
    <w:lvl w:ilvl="0" w:tplc="AF28453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A3A210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89B7A58"/>
    <w:multiLevelType w:val="hybridMultilevel"/>
    <w:tmpl w:val="816CA2B4"/>
    <w:lvl w:ilvl="0" w:tplc="F7681D38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640A90"/>
    <w:multiLevelType w:val="hybridMultilevel"/>
    <w:tmpl w:val="351486D2"/>
    <w:lvl w:ilvl="0" w:tplc="939C6176">
      <w:start w:val="8"/>
      <w:numFmt w:val="decimal"/>
      <w:lvlText w:val="%1."/>
      <w:lvlJc w:val="left"/>
      <w:pPr>
        <w:ind w:left="709" w:hanging="283"/>
      </w:pPr>
      <w:rPr>
        <w:rFonts w:hint="default"/>
        <w:sz w:val="18"/>
        <w:szCs w:val="18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7404DC"/>
    <w:multiLevelType w:val="hybridMultilevel"/>
    <w:tmpl w:val="7F101610"/>
    <w:lvl w:ilvl="0" w:tplc="040E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E0011">
      <w:start w:val="1"/>
      <w:numFmt w:val="decimal"/>
      <w:lvlText w:val="%2)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EBA63F1"/>
    <w:multiLevelType w:val="hybridMultilevel"/>
    <w:tmpl w:val="DB862B76"/>
    <w:lvl w:ilvl="0" w:tplc="D17C08F8">
      <w:start w:val="14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720" w:hanging="360"/>
      </w:pPr>
    </w:lvl>
    <w:lvl w:ilvl="2" w:tplc="040E001B" w:tentative="1">
      <w:start w:val="1"/>
      <w:numFmt w:val="lowerRoman"/>
      <w:lvlText w:val="%3."/>
      <w:lvlJc w:val="right"/>
      <w:pPr>
        <w:ind w:left="1440" w:hanging="180"/>
      </w:pPr>
    </w:lvl>
    <w:lvl w:ilvl="3" w:tplc="040E000F" w:tentative="1">
      <w:start w:val="1"/>
      <w:numFmt w:val="decimal"/>
      <w:lvlText w:val="%4."/>
      <w:lvlJc w:val="left"/>
      <w:pPr>
        <w:ind w:left="2160" w:hanging="360"/>
      </w:pPr>
    </w:lvl>
    <w:lvl w:ilvl="4" w:tplc="040E0019" w:tentative="1">
      <w:start w:val="1"/>
      <w:numFmt w:val="lowerLetter"/>
      <w:lvlText w:val="%5."/>
      <w:lvlJc w:val="left"/>
      <w:pPr>
        <w:ind w:left="2880" w:hanging="360"/>
      </w:pPr>
    </w:lvl>
    <w:lvl w:ilvl="5" w:tplc="040E001B" w:tentative="1">
      <w:start w:val="1"/>
      <w:numFmt w:val="lowerRoman"/>
      <w:lvlText w:val="%6."/>
      <w:lvlJc w:val="right"/>
      <w:pPr>
        <w:ind w:left="3600" w:hanging="180"/>
      </w:pPr>
    </w:lvl>
    <w:lvl w:ilvl="6" w:tplc="040E000F" w:tentative="1">
      <w:start w:val="1"/>
      <w:numFmt w:val="decimal"/>
      <w:lvlText w:val="%7."/>
      <w:lvlJc w:val="left"/>
      <w:pPr>
        <w:ind w:left="4320" w:hanging="360"/>
      </w:pPr>
    </w:lvl>
    <w:lvl w:ilvl="7" w:tplc="040E0019" w:tentative="1">
      <w:start w:val="1"/>
      <w:numFmt w:val="lowerLetter"/>
      <w:lvlText w:val="%8."/>
      <w:lvlJc w:val="left"/>
      <w:pPr>
        <w:ind w:left="5040" w:hanging="360"/>
      </w:pPr>
    </w:lvl>
    <w:lvl w:ilvl="8" w:tplc="040E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1" w15:restartNumberingAfterBreak="0">
    <w:nsid w:val="2F1629A8"/>
    <w:multiLevelType w:val="hybridMultilevel"/>
    <w:tmpl w:val="A6F6A2EE"/>
    <w:lvl w:ilvl="0" w:tplc="AB402256">
      <w:start w:val="1"/>
      <w:numFmt w:val="decimal"/>
      <w:lvlText w:val="%1)"/>
      <w:lvlJc w:val="left"/>
      <w:pPr>
        <w:ind w:left="2880" w:hanging="360"/>
      </w:pPr>
      <w:rPr>
        <w:sz w:val="18"/>
        <w:szCs w:val="18"/>
      </w:rPr>
    </w:lvl>
    <w:lvl w:ilvl="1" w:tplc="040E0019" w:tentative="1">
      <w:start w:val="1"/>
      <w:numFmt w:val="lowerLetter"/>
      <w:lvlText w:val="%2."/>
      <w:lvlJc w:val="left"/>
      <w:pPr>
        <w:ind w:left="2880" w:hanging="360"/>
      </w:pPr>
    </w:lvl>
    <w:lvl w:ilvl="2" w:tplc="040E001B">
      <w:start w:val="1"/>
      <w:numFmt w:val="lowerRoman"/>
      <w:lvlText w:val="%3."/>
      <w:lvlJc w:val="right"/>
      <w:pPr>
        <w:ind w:left="3600" w:hanging="180"/>
      </w:pPr>
    </w:lvl>
    <w:lvl w:ilvl="3" w:tplc="040E000F" w:tentative="1">
      <w:start w:val="1"/>
      <w:numFmt w:val="decimal"/>
      <w:lvlText w:val="%4."/>
      <w:lvlJc w:val="left"/>
      <w:pPr>
        <w:ind w:left="4320" w:hanging="360"/>
      </w:pPr>
    </w:lvl>
    <w:lvl w:ilvl="4" w:tplc="040E0019" w:tentative="1">
      <w:start w:val="1"/>
      <w:numFmt w:val="lowerLetter"/>
      <w:lvlText w:val="%5."/>
      <w:lvlJc w:val="left"/>
      <w:pPr>
        <w:ind w:left="5040" w:hanging="360"/>
      </w:pPr>
    </w:lvl>
    <w:lvl w:ilvl="5" w:tplc="040E001B" w:tentative="1">
      <w:start w:val="1"/>
      <w:numFmt w:val="lowerRoman"/>
      <w:lvlText w:val="%6."/>
      <w:lvlJc w:val="right"/>
      <w:pPr>
        <w:ind w:left="5760" w:hanging="180"/>
      </w:pPr>
    </w:lvl>
    <w:lvl w:ilvl="6" w:tplc="040E000F" w:tentative="1">
      <w:start w:val="1"/>
      <w:numFmt w:val="decimal"/>
      <w:lvlText w:val="%7."/>
      <w:lvlJc w:val="left"/>
      <w:pPr>
        <w:ind w:left="6480" w:hanging="360"/>
      </w:pPr>
    </w:lvl>
    <w:lvl w:ilvl="7" w:tplc="040E0019" w:tentative="1">
      <w:start w:val="1"/>
      <w:numFmt w:val="lowerLetter"/>
      <w:lvlText w:val="%8."/>
      <w:lvlJc w:val="left"/>
      <w:pPr>
        <w:ind w:left="7200" w:hanging="360"/>
      </w:pPr>
    </w:lvl>
    <w:lvl w:ilvl="8" w:tplc="040E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 w15:restartNumberingAfterBreak="0">
    <w:nsid w:val="2FAA473D"/>
    <w:multiLevelType w:val="hybridMultilevel"/>
    <w:tmpl w:val="D1902FB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5D149D"/>
    <w:multiLevelType w:val="hybridMultilevel"/>
    <w:tmpl w:val="292CD8A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7474D8"/>
    <w:multiLevelType w:val="hybridMultilevel"/>
    <w:tmpl w:val="8CAC2DE2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E94FD0"/>
    <w:multiLevelType w:val="hybridMultilevel"/>
    <w:tmpl w:val="584E0D1C"/>
    <w:lvl w:ilvl="0" w:tplc="689A478E">
      <w:start w:val="9"/>
      <w:numFmt w:val="decimal"/>
      <w:lvlText w:val="%1)"/>
      <w:lvlJc w:val="left"/>
      <w:pPr>
        <w:ind w:left="283" w:hanging="283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BB70DD4"/>
    <w:multiLevelType w:val="hybridMultilevel"/>
    <w:tmpl w:val="3D44EB46"/>
    <w:lvl w:ilvl="0" w:tplc="C8E6A544">
      <w:start w:val="1"/>
      <w:numFmt w:val="decimal"/>
      <w:lvlText w:val="%1."/>
      <w:lvlJc w:val="right"/>
      <w:pPr>
        <w:ind w:left="283" w:hanging="283"/>
      </w:pPr>
      <w:rPr>
        <w:rFonts w:cs="Times New Roman" w:hint="default"/>
        <w:sz w:val="18"/>
        <w:szCs w:val="18"/>
      </w:rPr>
    </w:lvl>
    <w:lvl w:ilvl="1" w:tplc="040E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3C8B6DED"/>
    <w:multiLevelType w:val="hybridMultilevel"/>
    <w:tmpl w:val="0A34C6FE"/>
    <w:lvl w:ilvl="0" w:tplc="F10AC85C">
      <w:start w:val="1"/>
      <w:numFmt w:val="lowerLetter"/>
      <w:lvlText w:val="%1)"/>
      <w:lvlJc w:val="left"/>
      <w:pPr>
        <w:ind w:left="1068" w:hanging="360"/>
      </w:p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3F5A0E68"/>
    <w:multiLevelType w:val="hybridMultilevel"/>
    <w:tmpl w:val="B8DE928A"/>
    <w:lvl w:ilvl="0" w:tplc="A4F02388">
      <w:start w:val="17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0455D0C"/>
    <w:multiLevelType w:val="hybridMultilevel"/>
    <w:tmpl w:val="14A44694"/>
    <w:lvl w:ilvl="0" w:tplc="0A722628">
      <w:start w:val="5"/>
      <w:numFmt w:val="decimal"/>
      <w:lvlText w:val="%1."/>
      <w:lvlJc w:val="left"/>
      <w:pPr>
        <w:ind w:left="283" w:hanging="283"/>
      </w:pPr>
      <w:rPr>
        <w:rFonts w:hint="default"/>
      </w:rPr>
    </w:lvl>
    <w:lvl w:ilvl="1" w:tplc="040E0017">
      <w:start w:val="1"/>
      <w:numFmt w:val="lowerLetter"/>
      <w:lvlText w:val="%2)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0523D4F"/>
    <w:multiLevelType w:val="hybridMultilevel"/>
    <w:tmpl w:val="A182A51E"/>
    <w:lvl w:ilvl="0" w:tplc="FA3A21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0856177"/>
    <w:multiLevelType w:val="hybridMultilevel"/>
    <w:tmpl w:val="2A86A14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22C5968"/>
    <w:multiLevelType w:val="hybridMultilevel"/>
    <w:tmpl w:val="6C8A7B6C"/>
    <w:lvl w:ilvl="0" w:tplc="F85A5FC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2AD332D"/>
    <w:multiLevelType w:val="hybridMultilevel"/>
    <w:tmpl w:val="22240FC8"/>
    <w:lvl w:ilvl="0" w:tplc="0194FB66">
      <w:start w:val="1"/>
      <w:numFmt w:val="lowerLetter"/>
      <w:lvlText w:val="%1)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432530F6"/>
    <w:multiLevelType w:val="hybridMultilevel"/>
    <w:tmpl w:val="05588146"/>
    <w:lvl w:ilvl="0" w:tplc="AB402256">
      <w:start w:val="1"/>
      <w:numFmt w:val="decimal"/>
      <w:lvlText w:val="%1)"/>
      <w:lvlJc w:val="left"/>
      <w:pPr>
        <w:ind w:left="1068" w:hanging="360"/>
      </w:pPr>
      <w:rPr>
        <w:sz w:val="18"/>
        <w:szCs w:val="18"/>
      </w:rPr>
    </w:lvl>
    <w:lvl w:ilvl="1" w:tplc="040E0019">
      <w:start w:val="1"/>
      <w:numFmt w:val="lowerLetter"/>
      <w:lvlText w:val="%2."/>
      <w:lvlJc w:val="left"/>
      <w:pPr>
        <w:ind w:left="1068" w:hanging="360"/>
      </w:pPr>
    </w:lvl>
    <w:lvl w:ilvl="2" w:tplc="040E001B" w:tentative="1">
      <w:start w:val="1"/>
      <w:numFmt w:val="lowerRoman"/>
      <w:lvlText w:val="%3."/>
      <w:lvlJc w:val="right"/>
      <w:pPr>
        <w:ind w:left="1788" w:hanging="180"/>
      </w:pPr>
    </w:lvl>
    <w:lvl w:ilvl="3" w:tplc="040E000F" w:tentative="1">
      <w:start w:val="1"/>
      <w:numFmt w:val="decimal"/>
      <w:lvlText w:val="%4."/>
      <w:lvlJc w:val="left"/>
      <w:pPr>
        <w:ind w:left="2508" w:hanging="360"/>
      </w:pPr>
    </w:lvl>
    <w:lvl w:ilvl="4" w:tplc="040E0019" w:tentative="1">
      <w:start w:val="1"/>
      <w:numFmt w:val="lowerLetter"/>
      <w:lvlText w:val="%5."/>
      <w:lvlJc w:val="left"/>
      <w:pPr>
        <w:ind w:left="3228" w:hanging="360"/>
      </w:pPr>
    </w:lvl>
    <w:lvl w:ilvl="5" w:tplc="040E001B" w:tentative="1">
      <w:start w:val="1"/>
      <w:numFmt w:val="lowerRoman"/>
      <w:lvlText w:val="%6."/>
      <w:lvlJc w:val="right"/>
      <w:pPr>
        <w:ind w:left="3948" w:hanging="180"/>
      </w:pPr>
    </w:lvl>
    <w:lvl w:ilvl="6" w:tplc="040E000F" w:tentative="1">
      <w:start w:val="1"/>
      <w:numFmt w:val="decimal"/>
      <w:lvlText w:val="%7."/>
      <w:lvlJc w:val="left"/>
      <w:pPr>
        <w:ind w:left="4668" w:hanging="360"/>
      </w:pPr>
    </w:lvl>
    <w:lvl w:ilvl="7" w:tplc="040E0019" w:tentative="1">
      <w:start w:val="1"/>
      <w:numFmt w:val="lowerLetter"/>
      <w:lvlText w:val="%8."/>
      <w:lvlJc w:val="left"/>
      <w:pPr>
        <w:ind w:left="5388" w:hanging="360"/>
      </w:pPr>
    </w:lvl>
    <w:lvl w:ilvl="8" w:tplc="040E001B" w:tentative="1">
      <w:start w:val="1"/>
      <w:numFmt w:val="lowerRoman"/>
      <w:lvlText w:val="%9."/>
      <w:lvlJc w:val="right"/>
      <w:pPr>
        <w:ind w:left="6108" w:hanging="180"/>
      </w:pPr>
    </w:lvl>
  </w:abstractNum>
  <w:abstractNum w:abstractNumId="35" w15:restartNumberingAfterBreak="0">
    <w:nsid w:val="446D5073"/>
    <w:multiLevelType w:val="hybridMultilevel"/>
    <w:tmpl w:val="BC023D40"/>
    <w:lvl w:ilvl="0" w:tplc="5B2CFB64">
      <w:start w:val="7"/>
      <w:numFmt w:val="decimal"/>
      <w:lvlText w:val="%1."/>
      <w:lvlJc w:val="left"/>
      <w:pPr>
        <w:ind w:left="283" w:hanging="283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14" w:hanging="360"/>
      </w:pPr>
    </w:lvl>
    <w:lvl w:ilvl="2" w:tplc="040E001B" w:tentative="1">
      <w:start w:val="1"/>
      <w:numFmt w:val="lowerRoman"/>
      <w:lvlText w:val="%3."/>
      <w:lvlJc w:val="right"/>
      <w:pPr>
        <w:ind w:left="1734" w:hanging="180"/>
      </w:pPr>
    </w:lvl>
    <w:lvl w:ilvl="3" w:tplc="040E000F" w:tentative="1">
      <w:start w:val="1"/>
      <w:numFmt w:val="decimal"/>
      <w:lvlText w:val="%4."/>
      <w:lvlJc w:val="left"/>
      <w:pPr>
        <w:ind w:left="2454" w:hanging="360"/>
      </w:pPr>
    </w:lvl>
    <w:lvl w:ilvl="4" w:tplc="040E0019" w:tentative="1">
      <w:start w:val="1"/>
      <w:numFmt w:val="lowerLetter"/>
      <w:lvlText w:val="%5."/>
      <w:lvlJc w:val="left"/>
      <w:pPr>
        <w:ind w:left="3174" w:hanging="360"/>
      </w:pPr>
    </w:lvl>
    <w:lvl w:ilvl="5" w:tplc="040E001B" w:tentative="1">
      <w:start w:val="1"/>
      <w:numFmt w:val="lowerRoman"/>
      <w:lvlText w:val="%6."/>
      <w:lvlJc w:val="right"/>
      <w:pPr>
        <w:ind w:left="3894" w:hanging="180"/>
      </w:pPr>
    </w:lvl>
    <w:lvl w:ilvl="6" w:tplc="040E000F" w:tentative="1">
      <w:start w:val="1"/>
      <w:numFmt w:val="decimal"/>
      <w:lvlText w:val="%7."/>
      <w:lvlJc w:val="left"/>
      <w:pPr>
        <w:ind w:left="4614" w:hanging="360"/>
      </w:pPr>
    </w:lvl>
    <w:lvl w:ilvl="7" w:tplc="040E0019" w:tentative="1">
      <w:start w:val="1"/>
      <w:numFmt w:val="lowerLetter"/>
      <w:lvlText w:val="%8."/>
      <w:lvlJc w:val="left"/>
      <w:pPr>
        <w:ind w:left="5334" w:hanging="360"/>
      </w:pPr>
    </w:lvl>
    <w:lvl w:ilvl="8" w:tplc="040E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6" w15:restartNumberingAfterBreak="0">
    <w:nsid w:val="460F5F44"/>
    <w:multiLevelType w:val="hybridMultilevel"/>
    <w:tmpl w:val="088C4806"/>
    <w:lvl w:ilvl="0" w:tplc="8110EA48">
      <w:start w:val="2"/>
      <w:numFmt w:val="lowerLetter"/>
      <w:lvlText w:val="%1)"/>
      <w:lvlJc w:val="left"/>
      <w:pPr>
        <w:ind w:left="709" w:hanging="283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146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1866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586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306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026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746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466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186" w:hanging="180"/>
      </w:pPr>
      <w:rPr>
        <w:rFonts w:cs="Times New Roman"/>
      </w:rPr>
    </w:lvl>
  </w:abstractNum>
  <w:abstractNum w:abstractNumId="37" w15:restartNumberingAfterBreak="0">
    <w:nsid w:val="47D1648B"/>
    <w:multiLevelType w:val="hybridMultilevel"/>
    <w:tmpl w:val="D12869D6"/>
    <w:lvl w:ilvl="0" w:tplc="FA3A210A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8" w15:restartNumberingAfterBreak="0">
    <w:nsid w:val="48C85AF1"/>
    <w:multiLevelType w:val="hybridMultilevel"/>
    <w:tmpl w:val="C8C0194E"/>
    <w:lvl w:ilvl="0" w:tplc="040E0017">
      <w:start w:val="1"/>
      <w:numFmt w:val="lowerLetter"/>
      <w:lvlText w:val="%1)"/>
      <w:lvlJc w:val="left"/>
      <w:pPr>
        <w:ind w:left="643" w:hanging="283"/>
      </w:pPr>
      <w:rPr>
        <w:rFonts w:hint="default"/>
      </w:rPr>
    </w:lvl>
    <w:lvl w:ilvl="1" w:tplc="040E0017">
      <w:start w:val="1"/>
      <w:numFmt w:val="lowerLetter"/>
      <w:lvlText w:val="%2)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A5B4CB8"/>
    <w:multiLevelType w:val="hybridMultilevel"/>
    <w:tmpl w:val="F1CCD25E"/>
    <w:lvl w:ilvl="0" w:tplc="6CEAD616">
      <w:start w:val="15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C4F43B0"/>
    <w:multiLevelType w:val="hybridMultilevel"/>
    <w:tmpl w:val="F23A5BF6"/>
    <w:lvl w:ilvl="0" w:tplc="3BFC8E48">
      <w:start w:val="5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28" w:hanging="360"/>
      </w:pPr>
    </w:lvl>
    <w:lvl w:ilvl="2" w:tplc="040E001B" w:tentative="1">
      <w:start w:val="1"/>
      <w:numFmt w:val="lowerRoman"/>
      <w:lvlText w:val="%3."/>
      <w:lvlJc w:val="right"/>
      <w:pPr>
        <w:ind w:left="2148" w:hanging="180"/>
      </w:pPr>
    </w:lvl>
    <w:lvl w:ilvl="3" w:tplc="040E000F" w:tentative="1">
      <w:start w:val="1"/>
      <w:numFmt w:val="decimal"/>
      <w:lvlText w:val="%4."/>
      <w:lvlJc w:val="left"/>
      <w:pPr>
        <w:ind w:left="2868" w:hanging="360"/>
      </w:pPr>
    </w:lvl>
    <w:lvl w:ilvl="4" w:tplc="040E0019" w:tentative="1">
      <w:start w:val="1"/>
      <w:numFmt w:val="lowerLetter"/>
      <w:lvlText w:val="%5."/>
      <w:lvlJc w:val="left"/>
      <w:pPr>
        <w:ind w:left="3588" w:hanging="360"/>
      </w:pPr>
    </w:lvl>
    <w:lvl w:ilvl="5" w:tplc="040E001B" w:tentative="1">
      <w:start w:val="1"/>
      <w:numFmt w:val="lowerRoman"/>
      <w:lvlText w:val="%6."/>
      <w:lvlJc w:val="right"/>
      <w:pPr>
        <w:ind w:left="4308" w:hanging="180"/>
      </w:pPr>
    </w:lvl>
    <w:lvl w:ilvl="6" w:tplc="040E000F" w:tentative="1">
      <w:start w:val="1"/>
      <w:numFmt w:val="decimal"/>
      <w:lvlText w:val="%7."/>
      <w:lvlJc w:val="left"/>
      <w:pPr>
        <w:ind w:left="5028" w:hanging="360"/>
      </w:pPr>
    </w:lvl>
    <w:lvl w:ilvl="7" w:tplc="040E0019" w:tentative="1">
      <w:start w:val="1"/>
      <w:numFmt w:val="lowerLetter"/>
      <w:lvlText w:val="%8."/>
      <w:lvlJc w:val="left"/>
      <w:pPr>
        <w:ind w:left="5748" w:hanging="360"/>
      </w:pPr>
    </w:lvl>
    <w:lvl w:ilvl="8" w:tplc="040E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41" w15:restartNumberingAfterBreak="0">
    <w:nsid w:val="4C5465A0"/>
    <w:multiLevelType w:val="hybridMultilevel"/>
    <w:tmpl w:val="D468499C"/>
    <w:lvl w:ilvl="0" w:tplc="040E0019">
      <w:start w:val="1"/>
      <w:numFmt w:val="lowerLetter"/>
      <w:lvlText w:val="%1."/>
      <w:lvlJc w:val="left"/>
      <w:pPr>
        <w:ind w:left="1788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4C7C649B"/>
    <w:multiLevelType w:val="hybridMultilevel"/>
    <w:tmpl w:val="D672569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902EF32">
      <w:start w:val="6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E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E474FD7"/>
    <w:multiLevelType w:val="hybridMultilevel"/>
    <w:tmpl w:val="9A7E628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902EF32">
      <w:start w:val="6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EB53750"/>
    <w:multiLevelType w:val="hybridMultilevel"/>
    <w:tmpl w:val="8CECD4C6"/>
    <w:lvl w:ilvl="0" w:tplc="CCD20E6C">
      <w:start w:val="14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0480E60"/>
    <w:multiLevelType w:val="hybridMultilevel"/>
    <w:tmpl w:val="4E42C924"/>
    <w:lvl w:ilvl="0" w:tplc="47D0679E">
      <w:start w:val="4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28" w:hanging="360"/>
      </w:pPr>
    </w:lvl>
    <w:lvl w:ilvl="2" w:tplc="040E001B" w:tentative="1">
      <w:start w:val="1"/>
      <w:numFmt w:val="lowerRoman"/>
      <w:lvlText w:val="%3."/>
      <w:lvlJc w:val="right"/>
      <w:pPr>
        <w:ind w:left="2148" w:hanging="180"/>
      </w:pPr>
    </w:lvl>
    <w:lvl w:ilvl="3" w:tplc="040E000F" w:tentative="1">
      <w:start w:val="1"/>
      <w:numFmt w:val="decimal"/>
      <w:lvlText w:val="%4."/>
      <w:lvlJc w:val="left"/>
      <w:pPr>
        <w:ind w:left="2868" w:hanging="360"/>
      </w:pPr>
    </w:lvl>
    <w:lvl w:ilvl="4" w:tplc="040E0019" w:tentative="1">
      <w:start w:val="1"/>
      <w:numFmt w:val="lowerLetter"/>
      <w:lvlText w:val="%5."/>
      <w:lvlJc w:val="left"/>
      <w:pPr>
        <w:ind w:left="3588" w:hanging="360"/>
      </w:pPr>
    </w:lvl>
    <w:lvl w:ilvl="5" w:tplc="040E001B" w:tentative="1">
      <w:start w:val="1"/>
      <w:numFmt w:val="lowerRoman"/>
      <w:lvlText w:val="%6."/>
      <w:lvlJc w:val="right"/>
      <w:pPr>
        <w:ind w:left="4308" w:hanging="180"/>
      </w:pPr>
    </w:lvl>
    <w:lvl w:ilvl="6" w:tplc="040E000F" w:tentative="1">
      <w:start w:val="1"/>
      <w:numFmt w:val="decimal"/>
      <w:lvlText w:val="%7."/>
      <w:lvlJc w:val="left"/>
      <w:pPr>
        <w:ind w:left="5028" w:hanging="360"/>
      </w:pPr>
    </w:lvl>
    <w:lvl w:ilvl="7" w:tplc="040E0019" w:tentative="1">
      <w:start w:val="1"/>
      <w:numFmt w:val="lowerLetter"/>
      <w:lvlText w:val="%8."/>
      <w:lvlJc w:val="left"/>
      <w:pPr>
        <w:ind w:left="5748" w:hanging="360"/>
      </w:pPr>
    </w:lvl>
    <w:lvl w:ilvl="8" w:tplc="040E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46" w15:restartNumberingAfterBreak="0">
    <w:nsid w:val="53EB2FF5"/>
    <w:multiLevelType w:val="hybridMultilevel"/>
    <w:tmpl w:val="0D2C9064"/>
    <w:lvl w:ilvl="0" w:tplc="4DE80C62">
      <w:numFmt w:val="bullet"/>
      <w:lvlText w:val=""/>
      <w:lvlJc w:val="left"/>
      <w:pPr>
        <w:ind w:left="1003" w:hanging="360"/>
      </w:pPr>
      <w:rPr>
        <w:rFonts w:ascii="Symbol" w:eastAsiaTheme="minorHAnsi" w:hAnsi="Symbol" w:cs="Symbol" w:hint="default"/>
      </w:rPr>
    </w:lvl>
    <w:lvl w:ilvl="1" w:tplc="040E0003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47" w15:restartNumberingAfterBreak="0">
    <w:nsid w:val="542967AC"/>
    <w:multiLevelType w:val="hybridMultilevel"/>
    <w:tmpl w:val="2E3E84F2"/>
    <w:lvl w:ilvl="0" w:tplc="D9CE3D2C">
      <w:start w:val="1"/>
      <w:numFmt w:val="lowerLetter"/>
      <w:lvlText w:val="%1)"/>
      <w:lvlJc w:val="left"/>
      <w:pPr>
        <w:ind w:left="786" w:hanging="360"/>
      </w:pPr>
      <w:rPr>
        <w:rFonts w:ascii="Arial" w:hAnsi="Arial" w:cs="Arial" w:hint="default"/>
        <w:sz w:val="18"/>
        <w:szCs w:val="18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8" w15:restartNumberingAfterBreak="0">
    <w:nsid w:val="55C47759"/>
    <w:multiLevelType w:val="hybridMultilevel"/>
    <w:tmpl w:val="0D42FBB8"/>
    <w:lvl w:ilvl="0" w:tplc="4320A9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90C7806"/>
    <w:multiLevelType w:val="hybridMultilevel"/>
    <w:tmpl w:val="9B8CC98E"/>
    <w:lvl w:ilvl="0" w:tplc="040E0011">
      <w:start w:val="1"/>
      <w:numFmt w:val="decimal"/>
      <w:lvlText w:val="%1)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5929522B"/>
    <w:multiLevelType w:val="hybridMultilevel"/>
    <w:tmpl w:val="F3A6AAD2"/>
    <w:lvl w:ilvl="0" w:tplc="040E0011">
      <w:start w:val="1"/>
      <w:numFmt w:val="decimal"/>
      <w:lvlText w:val="%1)"/>
      <w:lvlJc w:val="left"/>
      <w:pPr>
        <w:ind w:left="283" w:hanging="283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B354AD3"/>
    <w:multiLevelType w:val="hybridMultilevel"/>
    <w:tmpl w:val="6AEC7D16"/>
    <w:lvl w:ilvl="0" w:tplc="EBFA6D9E">
      <w:start w:val="15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D333787"/>
    <w:multiLevelType w:val="hybridMultilevel"/>
    <w:tmpl w:val="EBF84C60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E2927D1"/>
    <w:multiLevelType w:val="hybridMultilevel"/>
    <w:tmpl w:val="7E64297A"/>
    <w:lvl w:ilvl="0" w:tplc="040E0011">
      <w:start w:val="1"/>
      <w:numFmt w:val="decimal"/>
      <w:lvlText w:val="%1)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5E355DF9"/>
    <w:multiLevelType w:val="hybridMultilevel"/>
    <w:tmpl w:val="BE3EC388"/>
    <w:lvl w:ilvl="0" w:tplc="FA3A210A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5" w15:restartNumberingAfterBreak="0">
    <w:nsid w:val="5E506188"/>
    <w:multiLevelType w:val="hybridMultilevel"/>
    <w:tmpl w:val="D2743A04"/>
    <w:lvl w:ilvl="0" w:tplc="C8E6A544">
      <w:start w:val="1"/>
      <w:numFmt w:val="decimal"/>
      <w:lvlText w:val="%1."/>
      <w:lvlJc w:val="right"/>
      <w:pPr>
        <w:ind w:left="1440" w:hanging="360"/>
      </w:pPr>
      <w:rPr>
        <w:rFonts w:hint="default"/>
      </w:rPr>
    </w:lvl>
    <w:lvl w:ilvl="1" w:tplc="FA3A210A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620D5452"/>
    <w:multiLevelType w:val="hybridMultilevel"/>
    <w:tmpl w:val="9A7E4742"/>
    <w:lvl w:ilvl="0" w:tplc="040E0011">
      <w:start w:val="1"/>
      <w:numFmt w:val="decimal"/>
      <w:lvlText w:val="%1)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62FB07A9"/>
    <w:multiLevelType w:val="singleLevel"/>
    <w:tmpl w:val="F5A2F220"/>
    <w:lvl w:ilvl="0">
      <w:start w:val="1"/>
      <w:numFmt w:val="decimal"/>
      <w:lvlText w:val="%1."/>
      <w:lvlJc w:val="left"/>
      <w:pPr>
        <w:ind w:left="283" w:hanging="283"/>
      </w:pPr>
      <w:rPr>
        <w:rFonts w:hint="default"/>
      </w:rPr>
    </w:lvl>
  </w:abstractNum>
  <w:abstractNum w:abstractNumId="58" w15:restartNumberingAfterBreak="0">
    <w:nsid w:val="64E61581"/>
    <w:multiLevelType w:val="hybridMultilevel"/>
    <w:tmpl w:val="4F2E2768"/>
    <w:lvl w:ilvl="0" w:tplc="9320CDC6">
      <w:start w:val="16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F136857"/>
    <w:multiLevelType w:val="hybridMultilevel"/>
    <w:tmpl w:val="5F5A9A12"/>
    <w:lvl w:ilvl="0" w:tplc="598CC4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75E1FC5"/>
    <w:multiLevelType w:val="hybridMultilevel"/>
    <w:tmpl w:val="053C0EBC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1" w15:restartNumberingAfterBreak="0">
    <w:nsid w:val="7ADB7CC4"/>
    <w:multiLevelType w:val="hybridMultilevel"/>
    <w:tmpl w:val="1FD80E1E"/>
    <w:lvl w:ilvl="0" w:tplc="AF28453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E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FA3A210A">
      <w:start w:val="1"/>
      <w:numFmt w:val="bullet"/>
      <w:lvlText w:val=""/>
      <w:lvlJc w:val="left"/>
      <w:pPr>
        <w:ind w:left="1800" w:hanging="180"/>
      </w:pPr>
      <w:rPr>
        <w:rFonts w:ascii="Symbol" w:hAnsi="Symbol" w:hint="default"/>
      </w:r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7B065530"/>
    <w:multiLevelType w:val="hybridMultilevel"/>
    <w:tmpl w:val="B6E4DE1E"/>
    <w:lvl w:ilvl="0" w:tplc="86C82144">
      <w:start w:val="5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7"/>
  </w:num>
  <w:num w:numId="2">
    <w:abstractNumId w:val="47"/>
  </w:num>
  <w:num w:numId="3">
    <w:abstractNumId w:val="46"/>
  </w:num>
  <w:num w:numId="4">
    <w:abstractNumId w:val="19"/>
  </w:num>
  <w:num w:numId="5">
    <w:abstractNumId w:val="27"/>
  </w:num>
  <w:num w:numId="6">
    <w:abstractNumId w:val="60"/>
  </w:num>
  <w:num w:numId="7">
    <w:abstractNumId w:val="55"/>
  </w:num>
  <w:num w:numId="8">
    <w:abstractNumId w:val="37"/>
  </w:num>
  <w:num w:numId="9">
    <w:abstractNumId w:val="22"/>
  </w:num>
  <w:num w:numId="10">
    <w:abstractNumId w:val="5"/>
  </w:num>
  <w:num w:numId="11">
    <w:abstractNumId w:val="2"/>
  </w:num>
  <w:num w:numId="12">
    <w:abstractNumId w:val="21"/>
  </w:num>
  <w:num w:numId="13">
    <w:abstractNumId w:val="11"/>
  </w:num>
  <w:num w:numId="14">
    <w:abstractNumId w:val="34"/>
  </w:num>
  <w:num w:numId="15">
    <w:abstractNumId w:val="6"/>
  </w:num>
  <w:num w:numId="16">
    <w:abstractNumId w:val="33"/>
  </w:num>
  <w:num w:numId="17">
    <w:abstractNumId w:val="16"/>
  </w:num>
  <w:num w:numId="18">
    <w:abstractNumId w:val="50"/>
  </w:num>
  <w:num w:numId="19">
    <w:abstractNumId w:val="25"/>
  </w:num>
  <w:num w:numId="20">
    <w:abstractNumId w:val="7"/>
  </w:num>
  <w:num w:numId="21">
    <w:abstractNumId w:val="61"/>
  </w:num>
  <w:num w:numId="22">
    <w:abstractNumId w:val="3"/>
  </w:num>
  <w:num w:numId="23">
    <w:abstractNumId w:val="17"/>
  </w:num>
  <w:num w:numId="24">
    <w:abstractNumId w:val="52"/>
  </w:num>
  <w:num w:numId="25">
    <w:abstractNumId w:val="4"/>
  </w:num>
  <w:num w:numId="26">
    <w:abstractNumId w:val="8"/>
  </w:num>
  <w:num w:numId="27">
    <w:abstractNumId w:val="30"/>
  </w:num>
  <w:num w:numId="28">
    <w:abstractNumId w:val="43"/>
  </w:num>
  <w:num w:numId="29">
    <w:abstractNumId w:val="42"/>
  </w:num>
  <w:num w:numId="30">
    <w:abstractNumId w:val="53"/>
  </w:num>
  <w:num w:numId="31">
    <w:abstractNumId w:val="20"/>
  </w:num>
  <w:num w:numId="32">
    <w:abstractNumId w:val="1"/>
  </w:num>
  <w:num w:numId="33">
    <w:abstractNumId w:val="23"/>
  </w:num>
  <w:num w:numId="34">
    <w:abstractNumId w:val="54"/>
  </w:num>
  <w:num w:numId="35">
    <w:abstractNumId w:val="45"/>
  </w:num>
  <w:num w:numId="36">
    <w:abstractNumId w:val="41"/>
  </w:num>
  <w:num w:numId="37">
    <w:abstractNumId w:val="62"/>
  </w:num>
  <w:num w:numId="38">
    <w:abstractNumId w:val="40"/>
  </w:num>
  <w:num w:numId="39">
    <w:abstractNumId w:val="24"/>
  </w:num>
  <w:num w:numId="40">
    <w:abstractNumId w:val="12"/>
  </w:num>
  <w:num w:numId="41">
    <w:abstractNumId w:val="56"/>
  </w:num>
  <w:num w:numId="42">
    <w:abstractNumId w:val="49"/>
  </w:num>
  <w:num w:numId="43">
    <w:abstractNumId w:val="0"/>
  </w:num>
  <w:num w:numId="44">
    <w:abstractNumId w:val="29"/>
  </w:num>
  <w:num w:numId="45">
    <w:abstractNumId w:val="51"/>
  </w:num>
  <w:num w:numId="46">
    <w:abstractNumId w:val="13"/>
  </w:num>
  <w:num w:numId="47">
    <w:abstractNumId w:val="28"/>
  </w:num>
  <w:num w:numId="48">
    <w:abstractNumId w:val="44"/>
  </w:num>
  <w:num w:numId="49">
    <w:abstractNumId w:val="39"/>
  </w:num>
  <w:num w:numId="50">
    <w:abstractNumId w:val="58"/>
  </w:num>
  <w:num w:numId="51">
    <w:abstractNumId w:val="38"/>
  </w:num>
  <w:num w:numId="52">
    <w:abstractNumId w:val="14"/>
  </w:num>
  <w:num w:numId="53">
    <w:abstractNumId w:val="31"/>
  </w:num>
  <w:num w:numId="54">
    <w:abstractNumId w:val="15"/>
  </w:num>
  <w:num w:numId="55">
    <w:abstractNumId w:val="10"/>
  </w:num>
  <w:num w:numId="56">
    <w:abstractNumId w:val="35"/>
  </w:num>
  <w:num w:numId="57">
    <w:abstractNumId w:val="36"/>
  </w:num>
  <w:num w:numId="58">
    <w:abstractNumId w:val="26"/>
  </w:num>
  <w:num w:numId="59">
    <w:abstractNumId w:val="32"/>
  </w:num>
  <w:num w:numId="60">
    <w:abstractNumId w:val="18"/>
  </w:num>
  <w:num w:numId="61">
    <w:abstractNumId w:val="48"/>
  </w:num>
  <w:num w:numId="62">
    <w:abstractNumId w:val="59"/>
  </w:num>
  <w:num w:numId="63">
    <w:abstractNumId w:val="9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forms" w:enforcement="1" w:cryptProviderType="rsaAES" w:cryptAlgorithmClass="hash" w:cryptAlgorithmType="typeAny" w:cryptAlgorithmSid="14" w:cryptSpinCount="100000" w:hash="AhtGIKnu7HGjhAnwhOsceu0NL2YZrguPbgTLDETF8Ysya9lMRJV1PZEMvAtb50k4QhJm9aYAFso6VxUGFIlZSA==" w:salt="Vqt+BnlbbFz5Cmxz9MFTwg==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3CF"/>
    <w:rsid w:val="00003E2B"/>
    <w:rsid w:val="00026BBC"/>
    <w:rsid w:val="00034F72"/>
    <w:rsid w:val="0009300D"/>
    <w:rsid w:val="00095A08"/>
    <w:rsid w:val="000D67CB"/>
    <w:rsid w:val="000E03E2"/>
    <w:rsid w:val="000E1586"/>
    <w:rsid w:val="000F39F9"/>
    <w:rsid w:val="000F5741"/>
    <w:rsid w:val="0010219B"/>
    <w:rsid w:val="00104637"/>
    <w:rsid w:val="001078B8"/>
    <w:rsid w:val="001129B4"/>
    <w:rsid w:val="00127AB4"/>
    <w:rsid w:val="001628FB"/>
    <w:rsid w:val="00164BF0"/>
    <w:rsid w:val="00171F11"/>
    <w:rsid w:val="00180102"/>
    <w:rsid w:val="001A2629"/>
    <w:rsid w:val="001A2630"/>
    <w:rsid w:val="001A6E77"/>
    <w:rsid w:val="001B2C57"/>
    <w:rsid w:val="001D1892"/>
    <w:rsid w:val="001E4595"/>
    <w:rsid w:val="002446DC"/>
    <w:rsid w:val="00245587"/>
    <w:rsid w:val="002477D0"/>
    <w:rsid w:val="0025362E"/>
    <w:rsid w:val="002568BC"/>
    <w:rsid w:val="002708AF"/>
    <w:rsid w:val="002857D6"/>
    <w:rsid w:val="00286920"/>
    <w:rsid w:val="002A2F61"/>
    <w:rsid w:val="002A5042"/>
    <w:rsid w:val="002A7BFE"/>
    <w:rsid w:val="002B37DC"/>
    <w:rsid w:val="002C1606"/>
    <w:rsid w:val="002C62FD"/>
    <w:rsid w:val="002D101C"/>
    <w:rsid w:val="002D6564"/>
    <w:rsid w:val="002E1238"/>
    <w:rsid w:val="002F7B7B"/>
    <w:rsid w:val="00313558"/>
    <w:rsid w:val="00330EB8"/>
    <w:rsid w:val="00353DF5"/>
    <w:rsid w:val="00356C77"/>
    <w:rsid w:val="003B1E1F"/>
    <w:rsid w:val="003B46FB"/>
    <w:rsid w:val="003B486D"/>
    <w:rsid w:val="003C3451"/>
    <w:rsid w:val="003D475D"/>
    <w:rsid w:val="003F0B8B"/>
    <w:rsid w:val="00413E86"/>
    <w:rsid w:val="00420E15"/>
    <w:rsid w:val="00431338"/>
    <w:rsid w:val="00440171"/>
    <w:rsid w:val="00446426"/>
    <w:rsid w:val="004474FF"/>
    <w:rsid w:val="0045232A"/>
    <w:rsid w:val="00462A46"/>
    <w:rsid w:val="00470F24"/>
    <w:rsid w:val="004A303F"/>
    <w:rsid w:val="004A414C"/>
    <w:rsid w:val="004A41BA"/>
    <w:rsid w:val="004B5744"/>
    <w:rsid w:val="004B5D41"/>
    <w:rsid w:val="004C531D"/>
    <w:rsid w:val="004D34C4"/>
    <w:rsid w:val="004D708A"/>
    <w:rsid w:val="004D7A0D"/>
    <w:rsid w:val="004F000D"/>
    <w:rsid w:val="005013AE"/>
    <w:rsid w:val="0051389F"/>
    <w:rsid w:val="00524CCE"/>
    <w:rsid w:val="0052564A"/>
    <w:rsid w:val="00530F0E"/>
    <w:rsid w:val="00556315"/>
    <w:rsid w:val="0057612F"/>
    <w:rsid w:val="005906D8"/>
    <w:rsid w:val="005A5217"/>
    <w:rsid w:val="005B261C"/>
    <w:rsid w:val="005B3553"/>
    <w:rsid w:val="005B509B"/>
    <w:rsid w:val="005B5B70"/>
    <w:rsid w:val="005C6A88"/>
    <w:rsid w:val="005D13F5"/>
    <w:rsid w:val="005D74EB"/>
    <w:rsid w:val="005E36DC"/>
    <w:rsid w:val="005E598F"/>
    <w:rsid w:val="005F13C1"/>
    <w:rsid w:val="005F3E39"/>
    <w:rsid w:val="00631092"/>
    <w:rsid w:val="0065364D"/>
    <w:rsid w:val="006775C5"/>
    <w:rsid w:val="00690FD9"/>
    <w:rsid w:val="006A2CA3"/>
    <w:rsid w:val="006A7E6B"/>
    <w:rsid w:val="006B03CF"/>
    <w:rsid w:val="006B239F"/>
    <w:rsid w:val="006C2543"/>
    <w:rsid w:val="006D208B"/>
    <w:rsid w:val="006D7940"/>
    <w:rsid w:val="006E022D"/>
    <w:rsid w:val="006F03AD"/>
    <w:rsid w:val="006F5EEF"/>
    <w:rsid w:val="00703E50"/>
    <w:rsid w:val="00710A48"/>
    <w:rsid w:val="007212A2"/>
    <w:rsid w:val="00742094"/>
    <w:rsid w:val="00743E3E"/>
    <w:rsid w:val="00744827"/>
    <w:rsid w:val="00747501"/>
    <w:rsid w:val="00750004"/>
    <w:rsid w:val="0076175F"/>
    <w:rsid w:val="00767950"/>
    <w:rsid w:val="00793CAA"/>
    <w:rsid w:val="0079677C"/>
    <w:rsid w:val="007968A2"/>
    <w:rsid w:val="00797EF6"/>
    <w:rsid w:val="007A3867"/>
    <w:rsid w:val="007B0483"/>
    <w:rsid w:val="007B79E7"/>
    <w:rsid w:val="007C1F57"/>
    <w:rsid w:val="007C2C9B"/>
    <w:rsid w:val="007E5911"/>
    <w:rsid w:val="00801365"/>
    <w:rsid w:val="00802F16"/>
    <w:rsid w:val="00804DF8"/>
    <w:rsid w:val="00812EC2"/>
    <w:rsid w:val="00821823"/>
    <w:rsid w:val="00823C2E"/>
    <w:rsid w:val="008255C0"/>
    <w:rsid w:val="0082747B"/>
    <w:rsid w:val="008407F9"/>
    <w:rsid w:val="00842E97"/>
    <w:rsid w:val="0085746E"/>
    <w:rsid w:val="0088572D"/>
    <w:rsid w:val="00886796"/>
    <w:rsid w:val="00891689"/>
    <w:rsid w:val="008A54ED"/>
    <w:rsid w:val="008B333E"/>
    <w:rsid w:val="008E5BA5"/>
    <w:rsid w:val="008E769E"/>
    <w:rsid w:val="00906B0B"/>
    <w:rsid w:val="009153D5"/>
    <w:rsid w:val="009255D5"/>
    <w:rsid w:val="009337D1"/>
    <w:rsid w:val="009544B1"/>
    <w:rsid w:val="0095545A"/>
    <w:rsid w:val="009667CC"/>
    <w:rsid w:val="00980D67"/>
    <w:rsid w:val="00982DE7"/>
    <w:rsid w:val="00991F0C"/>
    <w:rsid w:val="009A381E"/>
    <w:rsid w:val="009D1389"/>
    <w:rsid w:val="009D7060"/>
    <w:rsid w:val="009E0961"/>
    <w:rsid w:val="00A02600"/>
    <w:rsid w:val="00A15C89"/>
    <w:rsid w:val="00A263C4"/>
    <w:rsid w:val="00A30B1F"/>
    <w:rsid w:val="00A40FC6"/>
    <w:rsid w:val="00A4122E"/>
    <w:rsid w:val="00A50087"/>
    <w:rsid w:val="00A663CB"/>
    <w:rsid w:val="00A66DC3"/>
    <w:rsid w:val="00A7206D"/>
    <w:rsid w:val="00A75001"/>
    <w:rsid w:val="00A96F5A"/>
    <w:rsid w:val="00AA58F4"/>
    <w:rsid w:val="00AA7745"/>
    <w:rsid w:val="00AC6EE1"/>
    <w:rsid w:val="00AE28CC"/>
    <w:rsid w:val="00AF2075"/>
    <w:rsid w:val="00AF359A"/>
    <w:rsid w:val="00B0601F"/>
    <w:rsid w:val="00B06592"/>
    <w:rsid w:val="00B07CC5"/>
    <w:rsid w:val="00B142C6"/>
    <w:rsid w:val="00B25A4E"/>
    <w:rsid w:val="00B51209"/>
    <w:rsid w:val="00B90B1A"/>
    <w:rsid w:val="00B92A95"/>
    <w:rsid w:val="00B94805"/>
    <w:rsid w:val="00B95EC3"/>
    <w:rsid w:val="00BA1D8C"/>
    <w:rsid w:val="00BA22D7"/>
    <w:rsid w:val="00BA7DB8"/>
    <w:rsid w:val="00BB0651"/>
    <w:rsid w:val="00BD21F8"/>
    <w:rsid w:val="00BD2835"/>
    <w:rsid w:val="00BE1550"/>
    <w:rsid w:val="00C51185"/>
    <w:rsid w:val="00C707EF"/>
    <w:rsid w:val="00C86485"/>
    <w:rsid w:val="00C91B78"/>
    <w:rsid w:val="00C9385A"/>
    <w:rsid w:val="00C973B7"/>
    <w:rsid w:val="00CA1479"/>
    <w:rsid w:val="00CA6AAF"/>
    <w:rsid w:val="00CB737F"/>
    <w:rsid w:val="00CD4C9C"/>
    <w:rsid w:val="00CE3BB9"/>
    <w:rsid w:val="00D04251"/>
    <w:rsid w:val="00D16AD3"/>
    <w:rsid w:val="00D21AB8"/>
    <w:rsid w:val="00D224AE"/>
    <w:rsid w:val="00D45D9E"/>
    <w:rsid w:val="00D66CEA"/>
    <w:rsid w:val="00D82220"/>
    <w:rsid w:val="00D90D2E"/>
    <w:rsid w:val="00D956A0"/>
    <w:rsid w:val="00DA6227"/>
    <w:rsid w:val="00DC236F"/>
    <w:rsid w:val="00DD7F66"/>
    <w:rsid w:val="00DE193A"/>
    <w:rsid w:val="00DE1A6C"/>
    <w:rsid w:val="00DE42F0"/>
    <w:rsid w:val="00DE77EC"/>
    <w:rsid w:val="00DF0B5D"/>
    <w:rsid w:val="00E1235C"/>
    <w:rsid w:val="00E408EE"/>
    <w:rsid w:val="00E440FF"/>
    <w:rsid w:val="00E51473"/>
    <w:rsid w:val="00E51512"/>
    <w:rsid w:val="00E526E1"/>
    <w:rsid w:val="00E5610F"/>
    <w:rsid w:val="00E60350"/>
    <w:rsid w:val="00E665F6"/>
    <w:rsid w:val="00E67B5E"/>
    <w:rsid w:val="00E714D3"/>
    <w:rsid w:val="00E75B5D"/>
    <w:rsid w:val="00E8184E"/>
    <w:rsid w:val="00E869AF"/>
    <w:rsid w:val="00E945B7"/>
    <w:rsid w:val="00EA1BE0"/>
    <w:rsid w:val="00EA3F25"/>
    <w:rsid w:val="00EA760C"/>
    <w:rsid w:val="00EA7BF1"/>
    <w:rsid w:val="00EB1DEC"/>
    <w:rsid w:val="00EB7D3B"/>
    <w:rsid w:val="00EC56A2"/>
    <w:rsid w:val="00EE36A8"/>
    <w:rsid w:val="00EE525D"/>
    <w:rsid w:val="00EE78EB"/>
    <w:rsid w:val="00EF406B"/>
    <w:rsid w:val="00EF4CAA"/>
    <w:rsid w:val="00F01B58"/>
    <w:rsid w:val="00F1765C"/>
    <w:rsid w:val="00F17705"/>
    <w:rsid w:val="00F210E9"/>
    <w:rsid w:val="00F21EBA"/>
    <w:rsid w:val="00F2297F"/>
    <w:rsid w:val="00F26F51"/>
    <w:rsid w:val="00F531EE"/>
    <w:rsid w:val="00F616C5"/>
    <w:rsid w:val="00F642CD"/>
    <w:rsid w:val="00FB4CC1"/>
    <w:rsid w:val="00FB6CEE"/>
    <w:rsid w:val="00FE3E6C"/>
    <w:rsid w:val="00FE7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54294B3C"/>
  <w15:docId w15:val="{5701318D-23C7-4936-990B-0CD6C2033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1A262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mozottlista">
    <w:name w:val="List Number"/>
    <w:basedOn w:val="Norml"/>
    <w:rsid w:val="002A2F61"/>
    <w:pPr>
      <w:spacing w:before="60" w:after="60" w:line="240" w:lineRule="auto"/>
      <w:ind w:left="283" w:hanging="283"/>
      <w:jc w:val="both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6A7E6B"/>
    <w:rPr>
      <w:sz w:val="16"/>
      <w:szCs w:val="16"/>
    </w:rPr>
  </w:style>
  <w:style w:type="paragraph" w:styleId="Jegyzetszveg">
    <w:name w:val="annotation text"/>
    <w:basedOn w:val="Norml"/>
    <w:link w:val="JegyzetszvegChar"/>
    <w:semiHidden/>
    <w:unhideWhenUsed/>
    <w:rsid w:val="006A7E6B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6A7E6B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A7E6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A7E6B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A7E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A7E6B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rsid w:val="001A2629"/>
    <w:pPr>
      <w:tabs>
        <w:tab w:val="center" w:pos="4536"/>
        <w:tab w:val="right" w:pos="9072"/>
      </w:tabs>
      <w:spacing w:before="60"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fejChar">
    <w:name w:val="Élőfej Char"/>
    <w:basedOn w:val="Bekezdsalapbettpusa"/>
    <w:link w:val="lfej"/>
    <w:rsid w:val="001A2629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Szvegtrzsbehzssal">
    <w:name w:val="Body Text Indent"/>
    <w:basedOn w:val="Norml"/>
    <w:link w:val="SzvegtrzsbehzssalChar"/>
    <w:rsid w:val="001A2629"/>
    <w:pPr>
      <w:spacing w:before="80" w:after="80" w:line="240" w:lineRule="auto"/>
      <w:ind w:left="284"/>
      <w:jc w:val="both"/>
    </w:pPr>
    <w:rPr>
      <w:rFonts w:ascii="Arial" w:eastAsia="Times New Roman" w:hAnsi="Arial" w:cs="Arial"/>
      <w:sz w:val="24"/>
      <w:szCs w:val="20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rsid w:val="001A2629"/>
    <w:rPr>
      <w:rFonts w:ascii="Arial" w:eastAsia="Times New Roman" w:hAnsi="Arial" w:cs="Arial"/>
      <w:sz w:val="24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1A2629"/>
    <w:pPr>
      <w:ind w:left="720"/>
      <w:contextualSpacing/>
    </w:pPr>
  </w:style>
  <w:style w:type="paragraph" w:customStyle="1" w:styleId="StlusCmsor311pt1CharChar">
    <w:name w:val="Stílus Címsor 3 + 11 pt1 Char Char"/>
    <w:basedOn w:val="Cmsor3"/>
    <w:rsid w:val="001A2629"/>
    <w:pPr>
      <w:keepNext w:val="0"/>
      <w:keepLines w:val="0"/>
      <w:tabs>
        <w:tab w:val="left" w:pos="2700"/>
      </w:tabs>
      <w:overflowPunct w:val="0"/>
      <w:autoSpaceDE w:val="0"/>
      <w:autoSpaceDN w:val="0"/>
      <w:adjustRightInd w:val="0"/>
      <w:spacing w:before="240" w:after="60" w:line="240" w:lineRule="auto"/>
      <w:ind w:left="2700" w:hanging="360"/>
      <w:jc w:val="both"/>
      <w:textAlignment w:val="baseline"/>
      <w:outlineLvl w:val="9"/>
    </w:pPr>
    <w:rPr>
      <w:rFonts w:ascii="Times New Roman" w:eastAsia="Times New Roman" w:hAnsi="Times New Roman" w:cs="Times New Roman"/>
      <w:b w:val="0"/>
      <w:bCs w:val="0"/>
      <w:color w:val="auto"/>
      <w:sz w:val="24"/>
      <w:szCs w:val="20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1A262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Szvegtrzsbehzssal3">
    <w:name w:val="Body Text Indent 3"/>
    <w:basedOn w:val="Norml"/>
    <w:link w:val="Szvegtrzsbehzssal3Char"/>
    <w:uiPriority w:val="99"/>
    <w:semiHidden/>
    <w:unhideWhenUsed/>
    <w:rsid w:val="00A7206D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basedOn w:val="Bekezdsalapbettpusa"/>
    <w:link w:val="Szvegtrzsbehzssal3"/>
    <w:uiPriority w:val="99"/>
    <w:semiHidden/>
    <w:rsid w:val="00A7206D"/>
    <w:rPr>
      <w:sz w:val="16"/>
      <w:szCs w:val="16"/>
    </w:rPr>
  </w:style>
  <w:style w:type="table" w:styleId="Rcsostblzat">
    <w:name w:val="Table Grid"/>
    <w:basedOn w:val="Normltblzat"/>
    <w:uiPriority w:val="59"/>
    <w:rsid w:val="00A720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ltozat">
    <w:name w:val="Revision"/>
    <w:hidden/>
    <w:uiPriority w:val="99"/>
    <w:semiHidden/>
    <w:rsid w:val="00BD2835"/>
    <w:pPr>
      <w:spacing w:after="0" w:line="240" w:lineRule="auto"/>
    </w:pPr>
  </w:style>
  <w:style w:type="paragraph" w:styleId="llb">
    <w:name w:val="footer"/>
    <w:basedOn w:val="Norml"/>
    <w:link w:val="llbChar"/>
    <w:uiPriority w:val="99"/>
    <w:unhideWhenUsed/>
    <w:rsid w:val="000F39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F39F9"/>
  </w:style>
  <w:style w:type="paragraph" w:styleId="Lbjegyzetszveg">
    <w:name w:val="footnote text"/>
    <w:basedOn w:val="Norml"/>
    <w:link w:val="LbjegyzetszvegChar"/>
    <w:uiPriority w:val="99"/>
    <w:unhideWhenUsed/>
    <w:rsid w:val="006B239F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6B239F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unhideWhenUsed/>
    <w:rsid w:val="006B239F"/>
    <w:rPr>
      <w:vertAlign w:val="superscript"/>
    </w:rPr>
  </w:style>
  <w:style w:type="character" w:styleId="Hiperhivatkozs">
    <w:name w:val="Hyperlink"/>
    <w:rsid w:val="008A54E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2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25874">
              <w:marLeft w:val="75"/>
              <w:marRight w:val="75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0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3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4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668853">
              <w:marLeft w:val="75"/>
              <w:marRight w:val="75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574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arantiqa.hu" TargetMode="External"/><Relationship Id="rId1" Type="http://schemas.openxmlformats.org/officeDocument/2006/relationships/hyperlink" Target="mailto:hzrt@garantiqa.h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BFF09A-FD75-45A7-8F8B-D33B7E4AC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2556</Words>
  <Characters>17641</Characters>
  <Application>Microsoft Office Word</Application>
  <DocSecurity>0</DocSecurity>
  <Lines>147</Lines>
  <Paragraphs>40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20157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Kóger Margit</dc:creator>
  <cp:lastModifiedBy>Kóger Margit</cp:lastModifiedBy>
  <cp:revision>3</cp:revision>
  <cp:lastPrinted>2019-03-05T07:19:00Z</cp:lastPrinted>
  <dcterms:created xsi:type="dcterms:W3CDTF">2023-09-13T13:31:00Z</dcterms:created>
  <dcterms:modified xsi:type="dcterms:W3CDTF">2023-09-13T13:32:00Z</dcterms:modified>
</cp:coreProperties>
</file>