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E9" w:rsidRDefault="00844D4D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Ügyfél (Adós) n</w:t>
      </w:r>
      <w:r w:rsidR="00B62BE9" w:rsidRPr="001B625C">
        <w:rPr>
          <w:rFonts w:cs="Arial"/>
          <w:b/>
          <w:sz w:val="28"/>
          <w:szCs w:val="28"/>
        </w:rPr>
        <w:t>yilatkozat</w:t>
      </w:r>
      <w:r>
        <w:rPr>
          <w:rFonts w:cs="Arial"/>
          <w:b/>
          <w:sz w:val="28"/>
          <w:szCs w:val="28"/>
        </w:rPr>
        <w:t>a</w:t>
      </w:r>
    </w:p>
    <w:p w:rsidR="00556020" w:rsidRDefault="00556020" w:rsidP="000A5919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Garantiqa </w:t>
      </w:r>
      <w:proofErr w:type="spellStart"/>
      <w:r>
        <w:rPr>
          <w:rFonts w:cs="Arial"/>
          <w:b/>
          <w:sz w:val="28"/>
          <w:szCs w:val="28"/>
        </w:rPr>
        <w:t>InvestEU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37742B">
        <w:rPr>
          <w:rFonts w:cs="Arial"/>
          <w:b/>
          <w:sz w:val="28"/>
          <w:szCs w:val="28"/>
        </w:rPr>
        <w:t>Garanciap</w:t>
      </w:r>
      <w:r w:rsidRPr="00F07E6E">
        <w:rPr>
          <w:rFonts w:cs="Arial"/>
          <w:b/>
          <w:sz w:val="28"/>
          <w:szCs w:val="28"/>
        </w:rPr>
        <w:t>rogram</w:t>
      </w:r>
      <w:r>
        <w:rPr>
          <w:rFonts w:cs="Arial"/>
          <w:b/>
          <w:sz w:val="28"/>
          <w:szCs w:val="28"/>
        </w:rPr>
        <w:t xml:space="preserve"> esetén</w:t>
      </w:r>
    </w:p>
    <w:p w:rsidR="00F14472" w:rsidRPr="001B625C" w:rsidRDefault="00815383" w:rsidP="00556020">
      <w:pPr>
        <w:spacing w:before="80" w:after="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Előzetes Információ Kéréshez</w:t>
      </w:r>
      <w:r w:rsidR="00556020">
        <w:rPr>
          <w:rFonts w:cs="Arial"/>
          <w:b/>
          <w:sz w:val="28"/>
          <w:szCs w:val="28"/>
        </w:rPr>
        <w:t xml:space="preserve"> </w:t>
      </w:r>
    </w:p>
    <w:p w:rsidR="00CF36E1" w:rsidRDefault="00CF36E1" w:rsidP="000A5919">
      <w:pPr>
        <w:spacing w:before="80" w:after="80"/>
        <w:jc w:val="both"/>
        <w:rPr>
          <w:rFonts w:cs="Arial"/>
          <w:sz w:val="22"/>
          <w:szCs w:val="22"/>
        </w:rPr>
      </w:pPr>
    </w:p>
    <w:p w:rsidR="00F47F89" w:rsidRDefault="00B62BE9" w:rsidP="00DA156F">
      <w:pPr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>Alulírott</w:t>
      </w:r>
      <w:r w:rsidR="000A5919" w:rsidRPr="001B625C">
        <w:rPr>
          <w:rFonts w:cs="Arial"/>
          <w:sz w:val="22"/>
          <w:szCs w:val="22"/>
        </w:rPr>
        <w:t xml:space="preserve"> </w:t>
      </w:r>
      <w:bookmarkStart w:id="0" w:name="Szöveg1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0"/>
      <w:r w:rsidR="0014412D" w:rsidRPr="001B625C">
        <w:rPr>
          <w:rFonts w:cs="Arial"/>
          <w:sz w:val="22"/>
          <w:szCs w:val="22"/>
        </w:rPr>
        <w:t xml:space="preserve"> </w:t>
      </w:r>
      <w:r w:rsidRPr="001B625C">
        <w:rPr>
          <w:rFonts w:cs="Arial"/>
          <w:sz w:val="22"/>
          <w:szCs w:val="22"/>
        </w:rPr>
        <w:t>ügyfél</w:t>
      </w:r>
      <w:r w:rsidR="000A5919" w:rsidRPr="001B625C">
        <w:rPr>
          <w:rFonts w:cs="Arial"/>
          <w:sz w:val="22"/>
          <w:szCs w:val="22"/>
        </w:rPr>
        <w:t xml:space="preserve"> </w:t>
      </w:r>
      <w:r w:rsidR="006257D8">
        <w:rPr>
          <w:rFonts w:cs="Arial"/>
          <w:sz w:val="22"/>
          <w:szCs w:val="22"/>
        </w:rPr>
        <w:t>(adós)</w:t>
      </w:r>
      <w:r w:rsidR="00D76326">
        <w:rPr>
          <w:rFonts w:cs="Arial"/>
          <w:sz w:val="22"/>
          <w:szCs w:val="22"/>
        </w:rPr>
        <w:t xml:space="preserve"> </w:t>
      </w:r>
      <w:r w:rsidR="000A5919" w:rsidRPr="001B625C">
        <w:rPr>
          <w:rFonts w:cs="Arial"/>
          <w:sz w:val="22"/>
          <w:szCs w:val="22"/>
        </w:rPr>
        <w:t>(címe/székhelye:</w:t>
      </w:r>
      <w:r w:rsidR="0014412D" w:rsidRPr="001B625C">
        <w:rPr>
          <w:rFonts w:cs="Arial"/>
          <w:sz w:val="22"/>
          <w:szCs w:val="22"/>
        </w:rPr>
        <w:t xml:space="preserve"> </w:t>
      </w:r>
      <w:bookmarkStart w:id="1" w:name="Szöveg2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1"/>
      <w:r w:rsidR="000A5919" w:rsidRPr="001B625C">
        <w:rPr>
          <w:rFonts w:cs="Arial"/>
          <w:sz w:val="22"/>
          <w:szCs w:val="22"/>
        </w:rPr>
        <w:t>, adószáma:</w:t>
      </w:r>
      <w:bookmarkStart w:id="2" w:name="Szöveg3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2"/>
      <w:r w:rsidR="000A5919" w:rsidRPr="001B625C">
        <w:rPr>
          <w:rFonts w:cs="Arial"/>
          <w:sz w:val="22"/>
          <w:szCs w:val="22"/>
        </w:rPr>
        <w:t>)</w:t>
      </w:r>
      <w:r w:rsidR="00DA156F">
        <w:rPr>
          <w:rFonts w:cs="Arial"/>
          <w:sz w:val="22"/>
          <w:szCs w:val="22"/>
        </w:rPr>
        <w:t xml:space="preserve"> </w:t>
      </w:r>
      <w:r w:rsidR="008205CB">
        <w:rPr>
          <w:rFonts w:cs="Arial"/>
          <w:sz w:val="22"/>
          <w:szCs w:val="22"/>
        </w:rPr>
        <w:t xml:space="preserve">ezen nyilatkozat </w:t>
      </w:r>
      <w:r w:rsidR="00FE2E4D">
        <w:rPr>
          <w:rFonts w:cs="Arial"/>
          <w:sz w:val="22"/>
          <w:szCs w:val="22"/>
        </w:rPr>
        <w:t xml:space="preserve">megfelelő kitöltésével és </w:t>
      </w:r>
      <w:r w:rsidR="008205CB">
        <w:rPr>
          <w:rFonts w:cs="Arial"/>
          <w:sz w:val="22"/>
          <w:szCs w:val="22"/>
        </w:rPr>
        <w:t xml:space="preserve">aláírásával </w:t>
      </w:r>
      <w:r w:rsidRPr="001B625C">
        <w:rPr>
          <w:rFonts w:cs="Arial"/>
          <w:sz w:val="22"/>
          <w:szCs w:val="22"/>
        </w:rPr>
        <w:t xml:space="preserve">hozzájárul ahhoz, hogy </w:t>
      </w:r>
      <w:r w:rsidR="008205CB">
        <w:rPr>
          <w:rFonts w:cs="Arial"/>
          <w:sz w:val="22"/>
          <w:szCs w:val="22"/>
        </w:rPr>
        <w:t xml:space="preserve">a </w:t>
      </w:r>
      <w:r w:rsidR="008B0D60">
        <w:rPr>
          <w:rFonts w:cs="Arial"/>
          <w:sz w:val="22"/>
          <w:szCs w:val="22"/>
        </w:rPr>
        <w:t xml:space="preserve">Garantiqa </w:t>
      </w:r>
      <w:proofErr w:type="spellStart"/>
      <w:r w:rsidR="008B0D60">
        <w:rPr>
          <w:rFonts w:cs="Arial"/>
          <w:sz w:val="22"/>
          <w:szCs w:val="22"/>
        </w:rPr>
        <w:t>InvestEU</w:t>
      </w:r>
      <w:proofErr w:type="spellEnd"/>
      <w:r w:rsidR="008B0D60">
        <w:rPr>
          <w:rFonts w:cs="Arial"/>
          <w:sz w:val="22"/>
          <w:szCs w:val="22"/>
        </w:rPr>
        <w:t xml:space="preserve"> Garanciaprogram keretein belül, a </w:t>
      </w:r>
      <w:r w:rsidR="008205CB">
        <w:rPr>
          <w:rFonts w:cs="Arial"/>
          <w:sz w:val="22"/>
          <w:szCs w:val="22"/>
        </w:rPr>
        <w:t>pénzügyi intézmény</w:t>
      </w:r>
      <w:r w:rsidR="00CF3D1A">
        <w:rPr>
          <w:rFonts w:cs="Arial"/>
          <w:sz w:val="22"/>
          <w:szCs w:val="22"/>
        </w:rPr>
        <w:t>től történő</w:t>
      </w:r>
      <w:r w:rsidR="004F3E2F">
        <w:rPr>
          <w:rFonts w:cs="Arial"/>
          <w:sz w:val="22"/>
          <w:szCs w:val="22"/>
        </w:rPr>
        <w:t xml:space="preserve"> hitel,</w:t>
      </w:r>
      <w:r w:rsidR="008205CB">
        <w:rPr>
          <w:rFonts w:cs="Arial"/>
          <w:sz w:val="22"/>
          <w:szCs w:val="22"/>
        </w:rPr>
        <w:t xml:space="preserve"> </w:t>
      </w:r>
      <w:r w:rsidR="004F3E2F">
        <w:rPr>
          <w:rFonts w:cs="Arial"/>
          <w:sz w:val="22"/>
          <w:szCs w:val="22"/>
        </w:rPr>
        <w:t>valamint</w:t>
      </w:r>
      <w:r w:rsidR="008205CB">
        <w:rPr>
          <w:rFonts w:cs="Arial"/>
          <w:sz w:val="22"/>
          <w:szCs w:val="22"/>
        </w:rPr>
        <w:t xml:space="preserve"> a Garantiqa Hitelgarancia Zrt.</w:t>
      </w:r>
      <w:r w:rsidR="00665B51">
        <w:rPr>
          <w:rFonts w:cs="Arial"/>
          <w:sz w:val="22"/>
          <w:szCs w:val="22"/>
        </w:rPr>
        <w:t>-</w:t>
      </w:r>
      <w:proofErr w:type="spellStart"/>
      <w:r w:rsidR="00665B51">
        <w:rPr>
          <w:rFonts w:cs="Arial"/>
          <w:sz w:val="22"/>
          <w:szCs w:val="22"/>
        </w:rPr>
        <w:t>től</w:t>
      </w:r>
      <w:proofErr w:type="spellEnd"/>
      <w:r w:rsidR="00ED0BE2">
        <w:rPr>
          <w:rFonts w:cs="Arial"/>
          <w:sz w:val="22"/>
          <w:szCs w:val="22"/>
        </w:rPr>
        <w:t xml:space="preserve"> (a továbbiakban: Zrt.) </w:t>
      </w:r>
      <w:r w:rsidR="00F47F89">
        <w:rPr>
          <w:rFonts w:cs="Arial"/>
          <w:sz w:val="22"/>
          <w:szCs w:val="22"/>
        </w:rPr>
        <w:t xml:space="preserve">történő </w:t>
      </w:r>
      <w:r w:rsidR="00CF09A0" w:rsidRPr="001B625C">
        <w:rPr>
          <w:rFonts w:cs="Arial"/>
          <w:sz w:val="22"/>
          <w:szCs w:val="22"/>
        </w:rPr>
        <w:t>készfizető kezesség</w:t>
      </w:r>
      <w:r w:rsidR="00F47F89">
        <w:rPr>
          <w:rFonts w:cs="Arial"/>
          <w:sz w:val="22"/>
          <w:szCs w:val="22"/>
        </w:rPr>
        <w:t>vállalás</w:t>
      </w:r>
      <w:r w:rsidR="00CF09A0" w:rsidRPr="001B625C">
        <w:rPr>
          <w:rFonts w:cs="Arial"/>
          <w:sz w:val="22"/>
          <w:szCs w:val="22"/>
        </w:rPr>
        <w:t xml:space="preserve"> </w:t>
      </w:r>
      <w:r w:rsidR="00F237C6" w:rsidRPr="001B625C">
        <w:rPr>
          <w:rFonts w:cs="Arial"/>
          <w:sz w:val="22"/>
          <w:szCs w:val="22"/>
        </w:rPr>
        <w:t>igé</w:t>
      </w:r>
      <w:r w:rsidR="00E255A4">
        <w:rPr>
          <w:rFonts w:cs="Arial"/>
          <w:sz w:val="22"/>
          <w:szCs w:val="22"/>
        </w:rPr>
        <w:t>n</w:t>
      </w:r>
      <w:r w:rsidR="00F237C6" w:rsidRPr="001B625C">
        <w:rPr>
          <w:rFonts w:cs="Arial"/>
          <w:sz w:val="22"/>
          <w:szCs w:val="22"/>
        </w:rPr>
        <w:t>y</w:t>
      </w:r>
      <w:r w:rsidR="00F237C6">
        <w:rPr>
          <w:rFonts w:cs="Arial"/>
          <w:sz w:val="22"/>
          <w:szCs w:val="22"/>
        </w:rPr>
        <w:t>elhetősé</w:t>
      </w:r>
      <w:r w:rsidR="00F237C6" w:rsidRPr="001B625C">
        <w:rPr>
          <w:rFonts w:cs="Arial"/>
          <w:sz w:val="22"/>
          <w:szCs w:val="22"/>
        </w:rPr>
        <w:t>g</w:t>
      </w:r>
      <w:r w:rsidR="00F47F89">
        <w:rPr>
          <w:rFonts w:cs="Arial"/>
          <w:sz w:val="22"/>
          <w:szCs w:val="22"/>
        </w:rPr>
        <w:t>ének</w:t>
      </w:r>
      <w:r w:rsidR="00F237C6">
        <w:rPr>
          <w:rFonts w:cs="Arial"/>
          <w:sz w:val="22"/>
          <w:szCs w:val="22"/>
        </w:rPr>
        <w:t xml:space="preserve"> </w:t>
      </w:r>
      <w:r w:rsidR="008205CB">
        <w:rPr>
          <w:rFonts w:cs="Arial"/>
          <w:sz w:val="22"/>
          <w:szCs w:val="22"/>
        </w:rPr>
        <w:t>megkönnyítése</w:t>
      </w:r>
      <w:r w:rsidR="00CF09A0" w:rsidRPr="001B625C">
        <w:rPr>
          <w:rFonts w:cs="Arial"/>
          <w:sz w:val="22"/>
          <w:szCs w:val="22"/>
        </w:rPr>
        <w:t xml:space="preserve"> céljából </w:t>
      </w:r>
      <w:r w:rsidRPr="001B625C">
        <w:rPr>
          <w:rFonts w:cs="Arial"/>
          <w:sz w:val="22"/>
          <w:szCs w:val="22"/>
        </w:rPr>
        <w:t>a</w:t>
      </w:r>
      <w:r w:rsidR="007700A1">
        <w:rPr>
          <w:rFonts w:cs="Arial"/>
          <w:sz w:val="22"/>
          <w:szCs w:val="22"/>
        </w:rPr>
        <w:t xml:space="preserve"> </w:t>
      </w:r>
      <w:r w:rsidR="00DA156F">
        <w:rPr>
          <w:rFonts w:cs="Arial"/>
          <w:sz w:val="22"/>
          <w:szCs w:val="22"/>
        </w:rPr>
        <w:t>Zrt.</w:t>
      </w:r>
      <w:r w:rsidR="0038122B" w:rsidRPr="001B625C">
        <w:rPr>
          <w:rFonts w:cs="Arial"/>
          <w:sz w:val="22"/>
          <w:szCs w:val="22"/>
        </w:rPr>
        <w:t xml:space="preserve"> </w:t>
      </w:r>
      <w:r w:rsidRPr="001B625C">
        <w:rPr>
          <w:rFonts w:cs="Arial"/>
          <w:sz w:val="22"/>
          <w:szCs w:val="22"/>
        </w:rPr>
        <w:t xml:space="preserve">a pénzügyi intézményt </w:t>
      </w:r>
      <w:r w:rsidR="00ED0BE2">
        <w:rPr>
          <w:rFonts w:cs="Arial"/>
          <w:sz w:val="22"/>
          <w:szCs w:val="22"/>
        </w:rPr>
        <w:t>a lenti adatokról tájékoztassa</w:t>
      </w:r>
      <w:r w:rsidR="0055006C">
        <w:rPr>
          <w:rFonts w:cs="Arial"/>
          <w:sz w:val="22"/>
          <w:szCs w:val="22"/>
        </w:rPr>
        <w:t>.</w:t>
      </w:r>
      <w:r w:rsidR="008205CB">
        <w:rPr>
          <w:rFonts w:cs="Arial"/>
          <w:sz w:val="22"/>
          <w:szCs w:val="22"/>
        </w:rPr>
        <w:t xml:space="preserve"> </w:t>
      </w:r>
    </w:p>
    <w:p w:rsidR="0055006C" w:rsidRDefault="008205CB" w:rsidP="00DA156F">
      <w:pPr>
        <w:spacing w:before="8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pénzügyi intézmény </w:t>
      </w:r>
      <w:r w:rsidR="00ED0BE2">
        <w:rPr>
          <w:rFonts w:cs="Arial"/>
          <w:sz w:val="22"/>
          <w:szCs w:val="22"/>
        </w:rPr>
        <w:t xml:space="preserve">ilyen módon ellenőrizheti, hogy </w:t>
      </w:r>
      <w:r w:rsidR="00E165F8">
        <w:rPr>
          <w:rFonts w:cs="Arial"/>
          <w:sz w:val="22"/>
          <w:szCs w:val="22"/>
        </w:rPr>
        <w:t xml:space="preserve">az </w:t>
      </w:r>
      <w:r w:rsidR="00ED0BE2">
        <w:rPr>
          <w:rFonts w:cs="Arial"/>
          <w:sz w:val="22"/>
          <w:szCs w:val="22"/>
        </w:rPr>
        <w:t>Ön</w:t>
      </w:r>
      <w:r w:rsidR="004F3E2F">
        <w:rPr>
          <w:rFonts w:cs="Arial"/>
          <w:sz w:val="22"/>
          <w:szCs w:val="22"/>
        </w:rPr>
        <w:t xml:space="preserve"> vállalkozásával </w:t>
      </w:r>
      <w:r w:rsidR="00ED0BE2">
        <w:rPr>
          <w:rFonts w:cs="Arial"/>
          <w:sz w:val="22"/>
          <w:szCs w:val="22"/>
        </w:rPr>
        <w:t>mint adóssal</w:t>
      </w:r>
      <w:r w:rsidR="00ED0BE2" w:rsidRPr="00ED0BE2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 xml:space="preserve">szemben, valamint a nyújtandó hitellel kapcsolatban </w:t>
      </w:r>
      <w:r>
        <w:rPr>
          <w:rFonts w:cs="Arial"/>
          <w:sz w:val="22"/>
          <w:szCs w:val="22"/>
        </w:rPr>
        <w:t xml:space="preserve">fennállnak-e </w:t>
      </w:r>
      <w:r w:rsidR="00E165F8">
        <w:rPr>
          <w:rFonts w:cs="Arial"/>
          <w:sz w:val="22"/>
          <w:szCs w:val="22"/>
        </w:rPr>
        <w:t>Az e</w:t>
      </w:r>
      <w:r w:rsidR="004F3E2F">
        <w:rPr>
          <w:rFonts w:cs="Arial"/>
          <w:sz w:val="22"/>
          <w:szCs w:val="22"/>
        </w:rPr>
        <w:t xml:space="preserve">gyüttműködési megállapodások keretében létrejött hitelhez, garanciához </w:t>
      </w:r>
      <w:r w:rsidR="00E165F8">
        <w:rPr>
          <w:rFonts w:cs="Arial"/>
          <w:sz w:val="22"/>
          <w:szCs w:val="22"/>
        </w:rPr>
        <w:t xml:space="preserve">és pénzügyi lízinghez </w:t>
      </w:r>
      <w:r w:rsidR="004F3E2F">
        <w:rPr>
          <w:rFonts w:cs="Arial"/>
          <w:sz w:val="22"/>
          <w:szCs w:val="22"/>
        </w:rPr>
        <w:t xml:space="preserve">kapcsolódó készfizető kezességvállalásáról szóló </w:t>
      </w:r>
      <w:r w:rsidR="00E165F8">
        <w:rPr>
          <w:rFonts w:cs="Arial"/>
          <w:sz w:val="22"/>
          <w:szCs w:val="22"/>
        </w:rPr>
        <w:t>ü</w:t>
      </w:r>
      <w:r w:rsidR="004F3E2F">
        <w:rPr>
          <w:rFonts w:cs="Arial"/>
          <w:sz w:val="22"/>
          <w:szCs w:val="22"/>
        </w:rPr>
        <w:t>zletszabályzat</w:t>
      </w:r>
      <w:r w:rsidR="00F237C6">
        <w:rPr>
          <w:rFonts w:cs="Arial"/>
          <w:sz w:val="22"/>
          <w:szCs w:val="22"/>
        </w:rPr>
        <w:t xml:space="preserve"> </w:t>
      </w:r>
      <w:r w:rsidR="00412995">
        <w:rPr>
          <w:rFonts w:cs="Arial"/>
          <w:sz w:val="22"/>
          <w:szCs w:val="22"/>
        </w:rPr>
        <w:t xml:space="preserve">19.5 pontjában hivatkozott </w:t>
      </w:r>
      <w:r w:rsidR="00A90892">
        <w:rPr>
          <w:rFonts w:cs="Arial"/>
          <w:sz w:val="22"/>
          <w:szCs w:val="22"/>
        </w:rPr>
        <w:t xml:space="preserve">kizáró okok közül a </w:t>
      </w:r>
      <w:r w:rsidR="009F42A6">
        <w:rPr>
          <w:rFonts w:cs="Arial"/>
          <w:sz w:val="22"/>
          <w:szCs w:val="22"/>
        </w:rPr>
        <w:t xml:space="preserve">4.1. </w:t>
      </w:r>
      <w:r w:rsidR="00884113">
        <w:rPr>
          <w:rFonts w:cs="Arial"/>
          <w:sz w:val="22"/>
          <w:szCs w:val="22"/>
        </w:rPr>
        <w:t xml:space="preserve">c) pont </w:t>
      </w:r>
      <w:r w:rsidR="002B5DBC">
        <w:rPr>
          <w:rFonts w:cs="Arial"/>
          <w:sz w:val="22"/>
          <w:szCs w:val="22"/>
        </w:rPr>
        <w:t>2</w:t>
      </w:r>
      <w:r w:rsidR="00A90892">
        <w:rPr>
          <w:rFonts w:cs="Arial"/>
          <w:sz w:val="22"/>
          <w:szCs w:val="22"/>
        </w:rPr>
        <w:t>-4</w:t>
      </w:r>
      <w:r w:rsidR="001C7125">
        <w:rPr>
          <w:rFonts w:cs="Arial"/>
          <w:sz w:val="22"/>
          <w:szCs w:val="22"/>
        </w:rPr>
        <w:t>.</w:t>
      </w:r>
      <w:r w:rsidR="00A90892">
        <w:rPr>
          <w:rFonts w:cs="Arial"/>
          <w:sz w:val="22"/>
          <w:szCs w:val="22"/>
        </w:rPr>
        <w:t xml:space="preserve"> és </w:t>
      </w:r>
      <w:r w:rsidR="00884113">
        <w:rPr>
          <w:rFonts w:cs="Arial"/>
          <w:sz w:val="22"/>
          <w:szCs w:val="22"/>
        </w:rPr>
        <w:t>7.</w:t>
      </w:r>
      <w:r w:rsidR="009F42A6">
        <w:rPr>
          <w:rFonts w:cs="Arial"/>
          <w:sz w:val="22"/>
          <w:szCs w:val="22"/>
        </w:rPr>
        <w:t xml:space="preserve"> </w:t>
      </w:r>
      <w:r w:rsidR="00EB7FD6">
        <w:rPr>
          <w:rFonts w:cs="Arial"/>
          <w:sz w:val="22"/>
          <w:szCs w:val="22"/>
        </w:rPr>
        <w:t>pontja</w:t>
      </w:r>
      <w:r w:rsidR="001C7125">
        <w:rPr>
          <w:rFonts w:cs="Arial"/>
          <w:sz w:val="22"/>
          <w:szCs w:val="22"/>
        </w:rPr>
        <w:t>i</w:t>
      </w:r>
      <w:r w:rsidR="00EB7FD6">
        <w:rPr>
          <w:rFonts w:cs="Arial"/>
          <w:sz w:val="22"/>
          <w:szCs w:val="22"/>
        </w:rPr>
        <w:t xml:space="preserve"> </w:t>
      </w:r>
      <w:r w:rsidR="0033415E">
        <w:rPr>
          <w:rFonts w:cs="Arial"/>
          <w:sz w:val="22"/>
          <w:szCs w:val="22"/>
        </w:rPr>
        <w:t>v</w:t>
      </w:r>
      <w:r w:rsidR="00743ACB">
        <w:rPr>
          <w:rFonts w:cs="Arial"/>
          <w:sz w:val="22"/>
          <w:szCs w:val="22"/>
        </w:rPr>
        <w:t xml:space="preserve">alamint a 4.1. p) pont </w:t>
      </w:r>
      <w:r w:rsidR="00EB7FD6">
        <w:rPr>
          <w:rFonts w:cs="Arial"/>
          <w:sz w:val="22"/>
          <w:szCs w:val="22"/>
        </w:rPr>
        <w:t>szerint</w:t>
      </w:r>
      <w:r w:rsidR="00F14472">
        <w:rPr>
          <w:rFonts w:cs="Arial"/>
          <w:sz w:val="22"/>
          <w:szCs w:val="22"/>
        </w:rPr>
        <w:t xml:space="preserve"> </w:t>
      </w:r>
      <w:r w:rsidR="00ED0BE2">
        <w:rPr>
          <w:rFonts w:cs="Arial"/>
          <w:sz w:val="22"/>
          <w:szCs w:val="22"/>
        </w:rPr>
        <w:t>meghatározott kizáró okok</w:t>
      </w:r>
      <w:r w:rsidR="00884113">
        <w:rPr>
          <w:rFonts w:cs="Arial"/>
          <w:sz w:val="22"/>
          <w:szCs w:val="22"/>
        </w:rPr>
        <w:t>, valamint</w:t>
      </w:r>
      <w:r w:rsidR="00665B51">
        <w:rPr>
          <w:rFonts w:cs="Arial"/>
          <w:sz w:val="22"/>
          <w:szCs w:val="22"/>
        </w:rPr>
        <w:t>, hogy</w:t>
      </w:r>
      <w:r w:rsidR="00884113">
        <w:rPr>
          <w:rFonts w:cs="Arial"/>
          <w:sz w:val="22"/>
          <w:szCs w:val="22"/>
        </w:rPr>
        <w:t xml:space="preserve"> a kérelem megfelel-e a Zrt. Hirdetmény</w:t>
      </w:r>
      <w:r w:rsidR="00F977B1">
        <w:rPr>
          <w:rFonts w:cs="Arial"/>
          <w:sz w:val="22"/>
          <w:szCs w:val="22"/>
        </w:rPr>
        <w:t xml:space="preserve">ében a Garantiqa </w:t>
      </w:r>
      <w:proofErr w:type="spellStart"/>
      <w:r w:rsidR="00F977B1">
        <w:rPr>
          <w:rFonts w:cs="Arial"/>
          <w:sz w:val="22"/>
          <w:szCs w:val="22"/>
        </w:rPr>
        <w:t>InvestEU</w:t>
      </w:r>
      <w:proofErr w:type="spellEnd"/>
      <w:r w:rsidR="00F977B1">
        <w:rPr>
          <w:rFonts w:cs="Arial"/>
          <w:sz w:val="22"/>
          <w:szCs w:val="22"/>
        </w:rPr>
        <w:t xml:space="preserve"> Garanciaprogramra vonatkozó</w:t>
      </w:r>
      <w:r w:rsidR="001C7125">
        <w:rPr>
          <w:rFonts w:cs="Arial"/>
          <w:sz w:val="22"/>
          <w:szCs w:val="22"/>
        </w:rPr>
        <w:t xml:space="preserve"> 4. számú melléklet 2</w:t>
      </w:r>
      <w:r w:rsidR="00705162">
        <w:rPr>
          <w:rFonts w:cs="Arial"/>
          <w:sz w:val="22"/>
          <w:szCs w:val="22"/>
        </w:rPr>
        <w:t>.</w:t>
      </w:r>
      <w:r w:rsidR="001C7125">
        <w:rPr>
          <w:rFonts w:cs="Arial"/>
          <w:sz w:val="22"/>
          <w:szCs w:val="22"/>
        </w:rPr>
        <w:t xml:space="preserve"> pontja szerinti</w:t>
      </w:r>
      <w:r w:rsidR="00E95928">
        <w:rPr>
          <w:rFonts w:cs="Arial"/>
          <w:sz w:val="22"/>
          <w:szCs w:val="22"/>
        </w:rPr>
        <w:t xml:space="preserve"> adósra vonatkozó</w:t>
      </w:r>
      <w:r w:rsidR="00F977B1">
        <w:rPr>
          <w:rFonts w:cs="Arial"/>
          <w:sz w:val="22"/>
          <w:szCs w:val="22"/>
        </w:rPr>
        <w:t xml:space="preserve"> limitnek</w:t>
      </w:r>
      <w:r w:rsidR="00ED0BE2">
        <w:rPr>
          <w:rFonts w:cs="Arial"/>
          <w:sz w:val="22"/>
          <w:szCs w:val="22"/>
        </w:rPr>
        <w:t>.</w:t>
      </w:r>
    </w:p>
    <w:p w:rsidR="004F3E2F" w:rsidRDefault="0055006C" w:rsidP="001B625C">
      <w:pPr>
        <w:spacing w:before="120" w:after="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="00F309C9">
        <w:rPr>
          <w:rFonts w:cs="Arial"/>
          <w:sz w:val="22"/>
          <w:szCs w:val="22"/>
        </w:rPr>
        <w:t xml:space="preserve">Zrt. </w:t>
      </w:r>
      <w:r>
        <w:rPr>
          <w:rFonts w:cs="Arial"/>
          <w:sz w:val="22"/>
          <w:szCs w:val="22"/>
        </w:rPr>
        <w:t xml:space="preserve">az információkat a hatályos törvényi rendelkezések szerint </w:t>
      </w:r>
      <w:r w:rsidR="004A6F6D">
        <w:rPr>
          <w:rFonts w:cs="Arial"/>
          <w:sz w:val="22"/>
          <w:szCs w:val="22"/>
        </w:rPr>
        <w:t xml:space="preserve">bocsátja </w:t>
      </w:r>
      <w:r w:rsidR="008B0D60">
        <w:rPr>
          <w:rFonts w:cs="Arial"/>
          <w:sz w:val="22"/>
          <w:szCs w:val="22"/>
        </w:rPr>
        <w:t xml:space="preserve">a pénzügyi intézmény </w:t>
      </w:r>
      <w:r w:rsidR="004A6F6D">
        <w:rPr>
          <w:rFonts w:cs="Arial"/>
          <w:sz w:val="22"/>
          <w:szCs w:val="22"/>
        </w:rPr>
        <w:t xml:space="preserve">rendelkezésre. </w:t>
      </w:r>
    </w:p>
    <w:p w:rsidR="0055006C" w:rsidRPr="0020136F" w:rsidRDefault="004A6F6D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 w:rsidRPr="0020136F">
        <w:rPr>
          <w:rFonts w:cs="Arial"/>
          <w:b/>
          <w:sz w:val="22"/>
          <w:szCs w:val="22"/>
        </w:rPr>
        <w:t>Az</w:t>
      </w:r>
      <w:r w:rsidR="0055006C" w:rsidRPr="0020136F">
        <w:rPr>
          <w:rFonts w:cs="Arial"/>
          <w:b/>
          <w:sz w:val="22"/>
          <w:szCs w:val="22"/>
        </w:rPr>
        <w:t xml:space="preserve"> információ </w:t>
      </w:r>
      <w:r w:rsidRPr="0020136F">
        <w:rPr>
          <w:rFonts w:cs="Arial"/>
          <w:b/>
          <w:sz w:val="22"/>
          <w:szCs w:val="22"/>
        </w:rPr>
        <w:t xml:space="preserve">célja: </w:t>
      </w:r>
    </w:p>
    <w:p w:rsidR="00DA156F" w:rsidRDefault="00DA156F" w:rsidP="00DA156F">
      <w:pPr>
        <w:spacing w:before="120" w:after="80"/>
        <w:jc w:val="both"/>
        <w:rPr>
          <w:rFonts w:cs="Arial"/>
          <w:sz w:val="22"/>
          <w:szCs w:val="22"/>
        </w:rPr>
      </w:pPr>
      <w:r w:rsidRPr="00E025C2">
        <w:rPr>
          <w:rFonts w:cs="Arial"/>
          <w:sz w:val="22"/>
          <w:szCs w:val="22"/>
        </w:rPr>
        <w:t>Az információ</w:t>
      </w:r>
      <w:r w:rsidR="008B0D60" w:rsidRPr="00E025C2">
        <w:rPr>
          <w:rFonts w:cs="Arial"/>
          <w:sz w:val="22"/>
          <w:szCs w:val="22"/>
        </w:rPr>
        <w:t>kat</w:t>
      </w:r>
      <w:r w:rsidRPr="00E025C2">
        <w:rPr>
          <w:rFonts w:cs="Arial"/>
          <w:sz w:val="22"/>
          <w:szCs w:val="22"/>
        </w:rPr>
        <w:t xml:space="preserve"> a pénzügyi intézmény a</w:t>
      </w:r>
      <w:r w:rsidR="008B0D60" w:rsidRPr="00E025C2">
        <w:rPr>
          <w:rFonts w:cs="Arial"/>
          <w:sz w:val="22"/>
          <w:szCs w:val="22"/>
        </w:rPr>
        <w:t xml:space="preserve"> </w:t>
      </w:r>
      <w:r w:rsidR="00665B51" w:rsidRPr="00E025C2">
        <w:rPr>
          <w:rFonts w:cs="Arial"/>
          <w:sz w:val="22"/>
          <w:szCs w:val="22"/>
        </w:rPr>
        <w:t>Garan</w:t>
      </w:r>
      <w:r w:rsidR="00665B51">
        <w:rPr>
          <w:rFonts w:cs="Arial"/>
          <w:sz w:val="22"/>
          <w:szCs w:val="22"/>
        </w:rPr>
        <w:t>t</w:t>
      </w:r>
      <w:r w:rsidR="00665B51" w:rsidRPr="00E025C2">
        <w:rPr>
          <w:rFonts w:cs="Arial"/>
          <w:sz w:val="22"/>
          <w:szCs w:val="22"/>
        </w:rPr>
        <w:t xml:space="preserve">iqa </w:t>
      </w:r>
      <w:proofErr w:type="spellStart"/>
      <w:r w:rsidR="00665B51" w:rsidRPr="00E025C2">
        <w:rPr>
          <w:rFonts w:cs="Arial"/>
          <w:sz w:val="22"/>
          <w:szCs w:val="22"/>
        </w:rPr>
        <w:t>InvestEU</w:t>
      </w:r>
      <w:proofErr w:type="spellEnd"/>
      <w:r w:rsidR="00665B51" w:rsidRPr="00E025C2">
        <w:rPr>
          <w:rFonts w:cs="Arial"/>
          <w:sz w:val="22"/>
          <w:szCs w:val="22"/>
        </w:rPr>
        <w:t xml:space="preserve"> Garanciaprogramban történő hitelnyújtás céljából igényli. </w:t>
      </w:r>
    </w:p>
    <w:p w:rsidR="00C626EB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C626EB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C626EB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C626EB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C626EB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C626EB" w:rsidRPr="00E025C2" w:rsidRDefault="00C626EB" w:rsidP="00DA156F">
      <w:pPr>
        <w:spacing w:before="120" w:after="80"/>
        <w:jc w:val="both"/>
        <w:rPr>
          <w:rFonts w:cs="Arial"/>
          <w:i/>
          <w:sz w:val="18"/>
          <w:szCs w:val="18"/>
        </w:rPr>
      </w:pPr>
    </w:p>
    <w:p w:rsidR="006257D8" w:rsidRDefault="00CB4F99" w:rsidP="00CD4085">
      <w:pPr>
        <w:numPr>
          <w:ilvl w:val="0"/>
          <w:numId w:val="6"/>
        </w:numPr>
        <w:spacing w:before="120" w:after="8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Az i</w:t>
      </w:r>
      <w:r w:rsidR="006257D8" w:rsidRPr="00750F32">
        <w:rPr>
          <w:rFonts w:cs="Arial"/>
          <w:b/>
          <w:sz w:val="22"/>
          <w:szCs w:val="22"/>
        </w:rPr>
        <w:t>gényelt információ</w:t>
      </w:r>
      <w:r w:rsidR="004F166F">
        <w:rPr>
          <w:rFonts w:cs="Arial"/>
          <w:b/>
          <w:sz w:val="22"/>
          <w:szCs w:val="22"/>
        </w:rPr>
        <w:t xml:space="preserve"> </w:t>
      </w:r>
      <w:r w:rsidR="004F166F" w:rsidRPr="00750F32">
        <w:rPr>
          <w:rFonts w:cs="Arial"/>
          <w:i/>
          <w:sz w:val="18"/>
          <w:szCs w:val="18"/>
        </w:rPr>
        <w:t>(</w:t>
      </w:r>
      <w:r w:rsidR="004F166F">
        <w:rPr>
          <w:rFonts w:cs="Arial"/>
          <w:i/>
          <w:sz w:val="18"/>
          <w:szCs w:val="18"/>
        </w:rPr>
        <w:t>k</w:t>
      </w:r>
      <w:r w:rsidR="004F166F" w:rsidRPr="00750F32">
        <w:rPr>
          <w:rFonts w:cs="Arial"/>
          <w:i/>
          <w:sz w:val="18"/>
          <w:szCs w:val="18"/>
        </w:rPr>
        <w:t>érjük X-szel jelölni</w:t>
      </w:r>
      <w:r w:rsidR="00FE2E4D">
        <w:rPr>
          <w:rFonts w:cs="Arial"/>
          <w:i/>
          <w:sz w:val="18"/>
          <w:szCs w:val="18"/>
        </w:rPr>
        <w:t xml:space="preserve"> azt az információt, amelyet a </w:t>
      </w:r>
      <w:proofErr w:type="gramStart"/>
      <w:r w:rsidR="00FE2E4D">
        <w:rPr>
          <w:rFonts w:cs="Arial"/>
          <w:i/>
          <w:sz w:val="18"/>
          <w:szCs w:val="18"/>
        </w:rPr>
        <w:t>Zrt.</w:t>
      </w:r>
      <w:proofErr w:type="gramEnd"/>
      <w:r w:rsidR="00FE2E4D">
        <w:rPr>
          <w:rFonts w:cs="Arial"/>
          <w:i/>
          <w:sz w:val="18"/>
          <w:szCs w:val="18"/>
        </w:rPr>
        <w:t xml:space="preserve"> a pénzügyi intézménnyel közölhet</w:t>
      </w:r>
      <w:r w:rsidR="004F166F">
        <w:rPr>
          <w:rFonts w:cs="Arial"/>
          <w:i/>
          <w:sz w:val="18"/>
          <w:szCs w:val="18"/>
        </w:rPr>
        <w:t>.)</w:t>
      </w:r>
      <w:r w:rsidR="006257D8" w:rsidRPr="00750F32">
        <w:rPr>
          <w:rFonts w:cs="Arial"/>
          <w:b/>
          <w:sz w:val="22"/>
          <w:szCs w:val="22"/>
        </w:rPr>
        <w:t>:</w:t>
      </w:r>
    </w:p>
    <w:p w:rsidR="00EE5BCC" w:rsidRDefault="00EE5BCC" w:rsidP="00EE5BCC">
      <w:pPr>
        <w:spacing w:before="120" w:after="80"/>
        <w:ind w:left="1080"/>
        <w:jc w:val="both"/>
        <w:rPr>
          <w:rFonts w:cs="Arial"/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080"/>
        <w:gridCol w:w="7797"/>
        <w:gridCol w:w="2268"/>
      </w:tblGrid>
      <w:tr w:rsidR="00036008" w:rsidRPr="00C84A67" w:rsidTr="002E6F55">
        <w:trPr>
          <w:trHeight w:val="283"/>
        </w:trPr>
        <w:tc>
          <w:tcPr>
            <w:tcW w:w="884" w:type="dxa"/>
            <w:shd w:val="clear" w:color="auto" w:fill="D99594"/>
          </w:tcPr>
          <w:p w:rsidR="00036008" w:rsidRPr="00D76326" w:rsidRDefault="00036008" w:rsidP="00D76326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D99594"/>
          </w:tcPr>
          <w:p w:rsidR="00036008" w:rsidRPr="00C26E2B" w:rsidRDefault="00036008" w:rsidP="00C84A67">
            <w:pPr>
              <w:spacing w:before="12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AZ INFORMÁCIÓ AZ ALÁBBI HITELEKHEZ IGÉNYELHETŐ</w:t>
            </w:r>
          </w:p>
        </w:tc>
        <w:tc>
          <w:tcPr>
            <w:tcW w:w="7797" w:type="dxa"/>
            <w:shd w:val="clear" w:color="auto" w:fill="D99594"/>
          </w:tcPr>
          <w:p w:rsidR="00036008" w:rsidRPr="00C26E2B" w:rsidRDefault="00036008" w:rsidP="00C84A67">
            <w:pPr>
              <w:spacing w:before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IGÉNYELHETŐ INFORMÁCIÓ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9594"/>
          </w:tcPr>
          <w:p w:rsidR="00036008" w:rsidRPr="00C26E2B" w:rsidRDefault="00036008" w:rsidP="002B0372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Az 1-</w:t>
            </w:r>
            <w:r w:rsidR="00012DB1">
              <w:rPr>
                <w:rFonts w:cs="Arial"/>
                <w:b/>
                <w:sz w:val="18"/>
                <w:szCs w:val="18"/>
              </w:rPr>
              <w:t>10</w:t>
            </w:r>
            <w:r>
              <w:rPr>
                <w:rFonts w:cs="Arial"/>
                <w:b/>
                <w:sz w:val="18"/>
                <w:szCs w:val="18"/>
              </w:rPr>
              <w:t xml:space="preserve"> pontokban szereplő valamennyi információ  </w:t>
            </w: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 w:rsidRPr="00C84A6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080" w:type="dxa"/>
            <w:vMerge w:val="restart"/>
            <w:shd w:val="clear" w:color="auto" w:fill="auto"/>
          </w:tcPr>
          <w:p w:rsidR="002E6F55" w:rsidRDefault="002E6F55" w:rsidP="00871FAD">
            <w:pPr>
              <w:spacing w:before="120" w:after="80"/>
              <w:ind w:left="343" w:hanging="20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az </w:t>
            </w:r>
            <w:r w:rsidRPr="00C84A67">
              <w:rPr>
                <w:rFonts w:cs="Arial"/>
                <w:sz w:val="18"/>
                <w:szCs w:val="18"/>
              </w:rPr>
              <w:t xml:space="preserve">I. pontban szereplő összes </w:t>
            </w:r>
            <w:r>
              <w:rPr>
                <w:rFonts w:cs="Arial"/>
                <w:sz w:val="18"/>
                <w:szCs w:val="18"/>
              </w:rPr>
              <w:t xml:space="preserve">hitelhez </w:t>
            </w: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  <w:p w:rsidR="002E6F55" w:rsidRPr="00C84A67" w:rsidRDefault="002E6F55" w:rsidP="007206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C84A6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adósa-e olyan ügyletnek, melyhez kapcsolódó beváltási kérelmet a </w:t>
            </w:r>
            <w:proofErr w:type="gramStart"/>
            <w:r w:rsidRPr="004344E9">
              <w:rPr>
                <w:rFonts w:cs="Arial"/>
                <w:sz w:val="20"/>
                <w:szCs w:val="20"/>
              </w:rPr>
              <w:t>Zrt.</w:t>
            </w:r>
            <w:proofErr w:type="gramEnd"/>
            <w:r w:rsidRPr="004344E9">
              <w:rPr>
                <w:rFonts w:cs="Arial"/>
                <w:sz w:val="20"/>
                <w:szCs w:val="20"/>
              </w:rPr>
              <w:t xml:space="preserve"> 5 éven belül teljesítette vagy megtagadta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bookmarkStart w:id="3" w:name="_GoBack"/>
        <w:bookmarkEnd w:id="3"/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F55" w:rsidRPr="004344E9" w:rsidRDefault="002E6F55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7206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63217A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adósa-e olyan ügyletnek, melyhez kapcsolódóan a </w:t>
            </w:r>
            <w:proofErr w:type="gramStart"/>
            <w:r w:rsidRPr="004344E9">
              <w:rPr>
                <w:rFonts w:cs="Arial"/>
                <w:sz w:val="20"/>
                <w:szCs w:val="20"/>
              </w:rPr>
              <w:t>Zrt.</w:t>
            </w:r>
            <w:proofErr w:type="gramEnd"/>
            <w:r w:rsidRPr="004344E9">
              <w:rPr>
                <w:rFonts w:cs="Arial"/>
                <w:sz w:val="20"/>
                <w:szCs w:val="20"/>
              </w:rPr>
              <w:t xml:space="preserve"> készfizető kezessége beváltás alatt áll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E6F55" w:rsidRPr="00C84A67" w:rsidTr="00790F15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C84A6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7206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9E16B8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adósa-e olyan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344E9">
              <w:rPr>
                <w:rFonts w:cs="Arial"/>
                <w:sz w:val="20"/>
                <w:szCs w:val="20"/>
              </w:rPr>
              <w:t xml:space="preserve">a </w:t>
            </w:r>
            <w:proofErr w:type="gramStart"/>
            <w:r w:rsidRPr="004344E9">
              <w:rPr>
                <w:rFonts w:cs="Arial"/>
                <w:sz w:val="20"/>
                <w:szCs w:val="20"/>
              </w:rPr>
              <w:t>Zrt.</w:t>
            </w:r>
            <w:proofErr w:type="gramEnd"/>
            <w:r w:rsidRPr="004344E9">
              <w:rPr>
                <w:rFonts w:cs="Arial"/>
                <w:sz w:val="20"/>
                <w:szCs w:val="20"/>
              </w:rPr>
              <w:t xml:space="preserve"> nyilvántartása szerint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>felmondott ügyletnek, melyhez a Zrt. készfizető kezessége kapcsolódik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720656" w:rsidRDefault="002E6F55" w:rsidP="00720656">
            <w:pPr>
              <w:rPr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sz w:val="20"/>
                <w:szCs w:val="20"/>
              </w:rPr>
              <w:t>az ügyfél adósa volt-e olyan beváltott ügyletnek, amely 1 éven belül kiváltással szűnt meg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F55" w:rsidRPr="004344E9" w:rsidRDefault="002E6F55" w:rsidP="00FD2A87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adósa volt-e olyan ügyletnek, amely felmondásra került, de amelyhez kapcsolódóan beváltási kérelem benyújtására nem került sor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bármilyen kezese volt-e olyan, akár egyedi bírálat alapján, akár együttműködési megállapodás keretében létrejött ügyletnek, melyhez kapcsolódó beváltási kérelmet a </w:t>
            </w:r>
            <w:proofErr w:type="gramStart"/>
            <w:r w:rsidRPr="004344E9">
              <w:rPr>
                <w:rFonts w:cs="Arial"/>
                <w:sz w:val="20"/>
                <w:szCs w:val="20"/>
              </w:rPr>
              <w:t>Zrt.</w:t>
            </w:r>
            <w:proofErr w:type="gramEnd"/>
            <w:r w:rsidRPr="004344E9">
              <w:rPr>
                <w:rFonts w:cs="Arial"/>
                <w:sz w:val="20"/>
                <w:szCs w:val="20"/>
              </w:rPr>
              <w:t xml:space="preserve"> 5 éven belül teljesítette vagy megtagadta, illetve ha az ügyfél egyéni vállalkozó (ide értve az egyéni céget is) korábban természetes személyként vállalt a fentiek szerint kezességet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 xml:space="preserve">az ügyfél </w:t>
            </w:r>
            <w:r w:rsidRPr="00053016">
              <w:rPr>
                <w:rFonts w:cs="Arial"/>
                <w:sz w:val="20"/>
                <w:szCs w:val="20"/>
              </w:rPr>
              <w:t>bármilyen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4E9">
              <w:rPr>
                <w:rFonts w:cs="Arial"/>
                <w:sz w:val="20"/>
                <w:szCs w:val="20"/>
              </w:rPr>
              <w:t xml:space="preserve">kezese volt-e olyan, akár egyedi bírálat alapján, akár együttműködési megállapodás keretében létrejött ügyletnek, amely beváltás alatt áll, </w:t>
            </w:r>
            <w:proofErr w:type="gramStart"/>
            <w:r w:rsidRPr="004344E9">
              <w:rPr>
                <w:rFonts w:cs="Arial"/>
                <w:sz w:val="20"/>
                <w:szCs w:val="20"/>
              </w:rPr>
              <w:t>illetve</w:t>
            </w:r>
            <w:proofErr w:type="gramEnd"/>
            <w:r w:rsidRPr="004344E9">
              <w:rPr>
                <w:rFonts w:cs="Arial"/>
                <w:sz w:val="20"/>
                <w:szCs w:val="20"/>
              </w:rPr>
              <w:t xml:space="preserve"> ha az ügyfél egyéni vállalkozó (ide értve az egyéni céget is) korábban természetes személyként vállalt a fentiek szerint kezességet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6F55" w:rsidRPr="00C84A67" w:rsidTr="0037449F">
        <w:trPr>
          <w:trHeight w:val="283"/>
        </w:trPr>
        <w:tc>
          <w:tcPr>
            <w:tcW w:w="884" w:type="dxa"/>
            <w:shd w:val="clear" w:color="auto" w:fill="auto"/>
          </w:tcPr>
          <w:p w:rsidR="002E6F55" w:rsidRPr="00C84A67" w:rsidRDefault="002E6F55" w:rsidP="00FD2A87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080" w:type="dxa"/>
            <w:vMerge/>
            <w:shd w:val="clear" w:color="auto" w:fill="auto"/>
          </w:tcPr>
          <w:p w:rsidR="002E6F55" w:rsidRPr="00C84A67" w:rsidRDefault="002E6F55" w:rsidP="00FD2A87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</w:tcPr>
          <w:p w:rsidR="002E6F55" w:rsidRPr="00C84A67" w:rsidRDefault="002E6F55" w:rsidP="00FD2A87">
            <w:pPr>
              <w:spacing w:before="80" w:after="80"/>
              <w:jc w:val="both"/>
              <w:rPr>
                <w:rFonts w:cs="Arial"/>
                <w:sz w:val="18"/>
                <w:szCs w:val="18"/>
              </w:rPr>
            </w:pPr>
            <w:r w:rsidRPr="004344E9">
              <w:rPr>
                <w:rFonts w:cs="Arial"/>
                <w:sz w:val="20"/>
                <w:szCs w:val="20"/>
              </w:rPr>
              <w:t>az ügyfél a mérlegadatok alapján elvégezett adósminősítés alapján garanciaképes-e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F55" w:rsidRPr="004344E9" w:rsidRDefault="002E6F55" w:rsidP="00FD2A87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F5332" w:rsidRDefault="00CF533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:rsidR="00CF5332" w:rsidRDefault="00CF533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:rsidR="00CF5332" w:rsidRDefault="00CF533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080"/>
        <w:gridCol w:w="7797"/>
        <w:gridCol w:w="2268"/>
      </w:tblGrid>
      <w:tr w:rsidR="00EE5BCC" w:rsidRPr="00C84A67" w:rsidTr="00185662">
        <w:trPr>
          <w:trHeight w:val="283"/>
        </w:trPr>
        <w:tc>
          <w:tcPr>
            <w:tcW w:w="884" w:type="dxa"/>
            <w:shd w:val="clear" w:color="auto" w:fill="D99594"/>
          </w:tcPr>
          <w:p w:rsidR="00EE5BCC" w:rsidRPr="00D76326" w:rsidRDefault="00EE5BCC" w:rsidP="00185662">
            <w:pPr>
              <w:spacing w:before="120" w:after="80"/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D99594"/>
          </w:tcPr>
          <w:p w:rsidR="00EE5BCC" w:rsidRPr="00C26E2B" w:rsidRDefault="00EE5BCC" w:rsidP="00185662">
            <w:pPr>
              <w:spacing w:before="12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AZ INFORMÁCIÓ AZ ALÁBBI HITELEKHEZ IGÉNYELHETŐ</w:t>
            </w:r>
          </w:p>
        </w:tc>
        <w:tc>
          <w:tcPr>
            <w:tcW w:w="7797" w:type="dxa"/>
            <w:shd w:val="clear" w:color="auto" w:fill="D99594"/>
          </w:tcPr>
          <w:p w:rsidR="00EE5BCC" w:rsidRPr="00C26E2B" w:rsidRDefault="00EE5BCC" w:rsidP="00185662">
            <w:pPr>
              <w:spacing w:before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6E2B">
              <w:rPr>
                <w:rFonts w:cs="Arial"/>
                <w:b/>
                <w:sz w:val="18"/>
                <w:szCs w:val="18"/>
              </w:rPr>
              <w:t>IGÉNYELHETŐ INFORMÁCIÓ</w:t>
            </w:r>
          </w:p>
        </w:tc>
        <w:tc>
          <w:tcPr>
            <w:tcW w:w="2268" w:type="dxa"/>
            <w:shd w:val="clear" w:color="auto" w:fill="D99594"/>
          </w:tcPr>
          <w:p w:rsidR="00EE5BCC" w:rsidRPr="00C26E2B" w:rsidRDefault="00EE5BCC" w:rsidP="00185662">
            <w:pPr>
              <w:spacing w:before="12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Az 1-10 pontokban szereplő valamennyi információ  </w:t>
            </w:r>
          </w:p>
        </w:tc>
      </w:tr>
      <w:tr w:rsidR="00CF5332" w:rsidRPr="00C84A67" w:rsidTr="00185662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CF5332" w:rsidDel="005B79A8" w:rsidRDefault="00CF5332" w:rsidP="00185662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CF5332" w:rsidRPr="00E025C2" w:rsidRDefault="00CF5332" w:rsidP="00185662">
            <w:pPr>
              <w:jc w:val="both"/>
              <w:rPr>
                <w:rFonts w:cs="Arial"/>
                <w:sz w:val="20"/>
                <w:szCs w:val="20"/>
              </w:rPr>
            </w:pPr>
            <w:r w:rsidRPr="00E025C2">
              <w:rPr>
                <w:rFonts w:cs="Arial"/>
                <w:sz w:val="20"/>
                <w:szCs w:val="20"/>
              </w:rPr>
              <w:t xml:space="preserve">Ha az </w:t>
            </w:r>
            <w:r>
              <w:rPr>
                <w:rFonts w:cs="Arial"/>
                <w:sz w:val="20"/>
                <w:szCs w:val="20"/>
              </w:rPr>
              <w:t>ügyfél</w:t>
            </w:r>
            <w:r w:rsidRPr="00E025C2">
              <w:rPr>
                <w:rFonts w:cs="Arial"/>
                <w:sz w:val="20"/>
                <w:szCs w:val="20"/>
              </w:rPr>
              <w:t xml:space="preserve"> főtevékenységét</w:t>
            </w:r>
            <w:r w:rsidRPr="00E025C2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  <w:r w:rsidRPr="00E025C2">
              <w:rPr>
                <w:rFonts w:cs="Arial"/>
                <w:sz w:val="20"/>
                <w:szCs w:val="20"/>
              </w:rPr>
              <w:t xml:space="preserve"> </w:t>
            </w:r>
            <w:r w:rsidRPr="00E025C2">
              <w:rPr>
                <w:rFonts w:cs="Arial"/>
                <w:sz w:val="20"/>
                <w:szCs w:val="20"/>
                <w:u w:val="single"/>
              </w:rPr>
              <w:t>támogatott</w:t>
            </w:r>
            <w:r w:rsidRPr="00E025C2">
              <w:rPr>
                <w:rFonts w:cs="Arial"/>
                <w:sz w:val="20"/>
                <w:szCs w:val="20"/>
              </w:rPr>
              <w:t xml:space="preserve"> </w:t>
            </w:r>
            <w:r w:rsidRPr="00E025C2">
              <w:rPr>
                <w:rFonts w:cs="Arial"/>
                <w:sz w:val="20"/>
                <w:szCs w:val="20"/>
                <w:u w:val="single"/>
              </w:rPr>
              <w:t>területen</w:t>
            </w:r>
            <w:r w:rsidRPr="00E025C2" w:rsidDel="008B0D60">
              <w:rPr>
                <w:rFonts w:cs="Arial"/>
                <w:sz w:val="20"/>
                <w:szCs w:val="20"/>
              </w:rPr>
              <w:t xml:space="preserve"> </w:t>
            </w:r>
            <w:r w:rsidRPr="00E025C2">
              <w:rPr>
                <w:rFonts w:cs="Arial"/>
                <w:sz w:val="20"/>
                <w:szCs w:val="20"/>
              </w:rPr>
              <w:t>végzi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CF5332" w:rsidRPr="004344E9" w:rsidRDefault="00CF5332" w:rsidP="00185662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az ügyfél mekkora összegű, olyan hitelszerződéséhez kapcsolódóan állt és áll fenn a </w:t>
            </w:r>
            <w:proofErr w:type="gramStart"/>
            <w:r>
              <w:rPr>
                <w:rFonts w:cs="Arial"/>
                <w:sz w:val="20"/>
                <w:szCs w:val="20"/>
              </w:rPr>
              <w:t>Zrt.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Garantiqa </w:t>
            </w:r>
            <w:proofErr w:type="spellStart"/>
            <w:r>
              <w:rPr>
                <w:rFonts w:cs="Arial"/>
                <w:sz w:val="20"/>
                <w:szCs w:val="20"/>
              </w:rPr>
              <w:t>InvestEU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Garanciaprogram keretében nyújtott készfizető kezessége, amely esetén az ügyfél főtevékenységét támogatott területen végzi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5332" w:rsidRPr="004344E9" w:rsidRDefault="00CF5332" w:rsidP="00185662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E6F55">
              <w:rPr>
                <w:rFonts w:cs="Arial"/>
                <w:sz w:val="22"/>
                <w:szCs w:val="22"/>
              </w:rPr>
            </w:r>
            <w:r w:rsidR="002E6F55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F5332" w:rsidRPr="00C84A67" w:rsidTr="00185662">
        <w:trPr>
          <w:trHeight w:val="283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CF5332" w:rsidRDefault="00CF5332" w:rsidP="00185662">
            <w:pPr>
              <w:spacing w:before="120" w:after="8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CF5332" w:rsidRPr="00E025C2" w:rsidRDefault="00CF5332" w:rsidP="00185662">
            <w:pPr>
              <w:jc w:val="both"/>
              <w:rPr>
                <w:rFonts w:cs="Arial"/>
                <w:sz w:val="20"/>
                <w:szCs w:val="20"/>
              </w:rPr>
            </w:pPr>
            <w:r w:rsidRPr="00E025C2">
              <w:rPr>
                <w:rFonts w:cs="Arial"/>
                <w:sz w:val="20"/>
                <w:szCs w:val="20"/>
              </w:rPr>
              <w:t xml:space="preserve">Ha az </w:t>
            </w:r>
            <w:r>
              <w:rPr>
                <w:rFonts w:cs="Arial"/>
                <w:sz w:val="20"/>
                <w:szCs w:val="20"/>
              </w:rPr>
              <w:t>ügyfél</w:t>
            </w:r>
            <w:r w:rsidRPr="00E025C2">
              <w:rPr>
                <w:rFonts w:cs="Arial"/>
                <w:sz w:val="20"/>
                <w:szCs w:val="20"/>
              </w:rPr>
              <w:t xml:space="preserve"> főtevékenységét </w:t>
            </w:r>
            <w:r w:rsidRPr="00E025C2">
              <w:rPr>
                <w:rFonts w:cs="Arial"/>
                <w:sz w:val="20"/>
                <w:szCs w:val="20"/>
                <w:u w:val="single"/>
              </w:rPr>
              <w:t>nem támogatott területen</w:t>
            </w:r>
            <w:r w:rsidRPr="00E025C2">
              <w:rPr>
                <w:rFonts w:cs="Arial"/>
                <w:sz w:val="20"/>
                <w:szCs w:val="20"/>
              </w:rPr>
              <w:t>, azaz a legfejlettebb régióban (Budapesten) végzi</w:t>
            </w:r>
            <w:r w:rsidRPr="00E025C2" w:rsidDel="008B0D6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CF5332" w:rsidRPr="004344E9" w:rsidRDefault="00CF5332" w:rsidP="00185662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1C1194">
              <w:rPr>
                <w:rFonts w:cs="Arial"/>
                <w:sz w:val="20"/>
                <w:szCs w:val="20"/>
              </w:rPr>
              <w:t xml:space="preserve">az ügyfél mekkora összegű, olyan hitelszerződéséhez kapcsolódóan </w:t>
            </w:r>
            <w:r>
              <w:rPr>
                <w:rFonts w:cs="Arial"/>
                <w:sz w:val="20"/>
                <w:szCs w:val="20"/>
              </w:rPr>
              <w:t xml:space="preserve">állt és </w:t>
            </w:r>
            <w:r w:rsidRPr="001C1194">
              <w:rPr>
                <w:rFonts w:cs="Arial"/>
                <w:sz w:val="20"/>
                <w:szCs w:val="20"/>
              </w:rPr>
              <w:t xml:space="preserve">áll fenn a </w:t>
            </w:r>
            <w:proofErr w:type="gramStart"/>
            <w:r w:rsidRPr="001C1194">
              <w:rPr>
                <w:rFonts w:cs="Arial"/>
                <w:sz w:val="20"/>
                <w:szCs w:val="20"/>
              </w:rPr>
              <w:t>Zrt.</w:t>
            </w:r>
            <w:proofErr w:type="gramEnd"/>
            <w:r w:rsidRPr="001C1194">
              <w:rPr>
                <w:rFonts w:cs="Arial"/>
                <w:sz w:val="20"/>
                <w:szCs w:val="20"/>
              </w:rPr>
              <w:t xml:space="preserve"> Garantiqa </w:t>
            </w:r>
            <w:proofErr w:type="spellStart"/>
            <w:r w:rsidRPr="001C1194">
              <w:rPr>
                <w:rFonts w:cs="Arial"/>
                <w:sz w:val="20"/>
                <w:szCs w:val="20"/>
              </w:rPr>
              <w:t>InvestEU</w:t>
            </w:r>
            <w:proofErr w:type="spellEnd"/>
            <w:r w:rsidRPr="001C1194">
              <w:rPr>
                <w:rFonts w:cs="Arial"/>
                <w:sz w:val="20"/>
                <w:szCs w:val="20"/>
              </w:rPr>
              <w:t xml:space="preserve"> Garanciaprogram keretében nyújtott készfizető kezessége, amely esetén az ügyfél főtevékenységét</w:t>
            </w:r>
            <w:r>
              <w:rPr>
                <w:rFonts w:cs="Arial"/>
                <w:sz w:val="20"/>
                <w:szCs w:val="20"/>
              </w:rPr>
              <w:t xml:space="preserve"> nem</w:t>
            </w:r>
            <w:r w:rsidRPr="001C1194">
              <w:rPr>
                <w:rFonts w:cs="Arial"/>
                <w:sz w:val="20"/>
                <w:szCs w:val="20"/>
              </w:rPr>
              <w:t xml:space="preserve"> támogatott területen végzi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5332" w:rsidRPr="004344E9" w:rsidRDefault="00CF5332" w:rsidP="00185662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750F32">
              <w:rPr>
                <w:rFonts w:cs="Arial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32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E6F55">
              <w:rPr>
                <w:rFonts w:cs="Arial"/>
                <w:sz w:val="22"/>
                <w:szCs w:val="22"/>
              </w:rPr>
            </w:r>
            <w:r w:rsidR="002E6F55">
              <w:rPr>
                <w:rFonts w:cs="Arial"/>
                <w:sz w:val="22"/>
                <w:szCs w:val="22"/>
              </w:rPr>
              <w:fldChar w:fldCharType="separate"/>
            </w:r>
            <w:r w:rsidRPr="00750F32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CF5332" w:rsidRDefault="00CF533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:rsidR="00CF5332" w:rsidRDefault="00CF5332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</w:p>
    <w:p w:rsidR="006213CB" w:rsidRDefault="00CF299E" w:rsidP="000A5919">
      <w:pPr>
        <w:tabs>
          <w:tab w:val="right" w:pos="9072"/>
        </w:tabs>
        <w:spacing w:before="80" w:after="80"/>
        <w:outlineLvl w:val="0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 xml:space="preserve">Kelt: </w:t>
      </w:r>
      <w:bookmarkStart w:id="4" w:name="Szöveg4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4"/>
    </w:p>
    <w:p w:rsidR="0014412D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bookmarkStart w:id="5" w:name="Szöveg5"/>
      <w:r w:rsidRPr="001B625C">
        <w:rPr>
          <w:rFonts w:cs="Arial"/>
          <w:sz w:val="22"/>
          <w:szCs w:val="22"/>
        </w:rPr>
        <w:tab/>
      </w:r>
      <w:r w:rsidRPr="001B625C">
        <w:rPr>
          <w:rFonts w:cs="Arial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1B625C">
        <w:rPr>
          <w:rFonts w:cs="Arial"/>
          <w:sz w:val="22"/>
          <w:szCs w:val="22"/>
        </w:rPr>
        <w:instrText xml:space="preserve"> FORMTEXT </w:instrText>
      </w:r>
      <w:r w:rsidRPr="001B625C">
        <w:rPr>
          <w:rFonts w:cs="Arial"/>
          <w:sz w:val="22"/>
          <w:szCs w:val="22"/>
        </w:rPr>
      </w:r>
      <w:r w:rsidRPr="001B625C">
        <w:rPr>
          <w:rFonts w:cs="Arial"/>
          <w:sz w:val="22"/>
          <w:szCs w:val="22"/>
        </w:rPr>
        <w:fldChar w:fldCharType="separate"/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noProof/>
          <w:sz w:val="22"/>
          <w:szCs w:val="22"/>
        </w:rPr>
        <w:t> </w:t>
      </w:r>
      <w:r w:rsidRPr="001B625C">
        <w:rPr>
          <w:rFonts w:cs="Arial"/>
          <w:sz w:val="22"/>
          <w:szCs w:val="22"/>
        </w:rPr>
        <w:fldChar w:fldCharType="end"/>
      </w:r>
      <w:bookmarkEnd w:id="5"/>
    </w:p>
    <w:p w:rsidR="00CF299E" w:rsidRPr="001B625C" w:rsidRDefault="0014412D" w:rsidP="0014412D">
      <w:pPr>
        <w:tabs>
          <w:tab w:val="center" w:pos="6120"/>
        </w:tabs>
        <w:spacing w:before="80" w:after="80"/>
        <w:jc w:val="both"/>
        <w:rPr>
          <w:rFonts w:cs="Arial"/>
          <w:sz w:val="22"/>
          <w:szCs w:val="22"/>
        </w:rPr>
      </w:pPr>
      <w:r w:rsidRPr="001B625C">
        <w:rPr>
          <w:rFonts w:cs="Arial"/>
          <w:sz w:val="22"/>
          <w:szCs w:val="22"/>
        </w:rPr>
        <w:tab/>
      </w:r>
      <w:r w:rsidR="00CF299E" w:rsidRPr="001B625C">
        <w:rPr>
          <w:rFonts w:cs="Arial"/>
          <w:sz w:val="22"/>
          <w:szCs w:val="22"/>
        </w:rPr>
        <w:t>az ügyfél (cégszerű) aláírása</w:t>
      </w:r>
    </w:p>
    <w:p w:rsidR="00580E12" w:rsidRPr="001B625C" w:rsidRDefault="00580E12" w:rsidP="000A5919">
      <w:pPr>
        <w:tabs>
          <w:tab w:val="right" w:pos="8789"/>
        </w:tabs>
        <w:spacing w:before="80" w:after="80"/>
        <w:jc w:val="center"/>
        <w:rPr>
          <w:rFonts w:cs="Arial"/>
          <w:sz w:val="22"/>
          <w:szCs w:val="22"/>
        </w:rPr>
      </w:pPr>
    </w:p>
    <w:p w:rsidR="00D05ED8" w:rsidRPr="001B625C" w:rsidRDefault="006213CB" w:rsidP="00CA30C9">
      <w:pPr>
        <w:tabs>
          <w:tab w:val="left" w:pos="900"/>
          <w:tab w:val="left" w:pos="5040"/>
        </w:tabs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80E12" w:rsidRPr="001B625C">
        <w:rPr>
          <w:rFonts w:cs="Arial"/>
          <w:sz w:val="22"/>
          <w:szCs w:val="22"/>
        </w:rPr>
        <w:t>az ügyfél neve:</w:t>
      </w:r>
      <w:bookmarkStart w:id="6" w:name="Szöveg6"/>
      <w:r w:rsidR="0014412D" w:rsidRPr="001B625C">
        <w:rPr>
          <w:rFonts w:cs="Arial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14412D" w:rsidRPr="001B625C">
        <w:rPr>
          <w:rFonts w:cs="Arial"/>
          <w:sz w:val="22"/>
          <w:szCs w:val="22"/>
        </w:rPr>
        <w:instrText xml:space="preserve"> FORMTEXT </w:instrText>
      </w:r>
      <w:r w:rsidR="0014412D" w:rsidRPr="001B625C">
        <w:rPr>
          <w:rFonts w:cs="Arial"/>
          <w:sz w:val="22"/>
          <w:szCs w:val="22"/>
        </w:rPr>
      </w:r>
      <w:r w:rsidR="0014412D" w:rsidRPr="001B625C">
        <w:rPr>
          <w:rFonts w:cs="Arial"/>
          <w:sz w:val="22"/>
          <w:szCs w:val="22"/>
        </w:rPr>
        <w:fldChar w:fldCharType="separate"/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noProof/>
          <w:sz w:val="22"/>
          <w:szCs w:val="22"/>
        </w:rPr>
        <w:t> </w:t>
      </w:r>
      <w:r w:rsidR="0014412D" w:rsidRPr="001B625C">
        <w:rPr>
          <w:rFonts w:cs="Arial"/>
          <w:sz w:val="22"/>
          <w:szCs w:val="22"/>
        </w:rPr>
        <w:fldChar w:fldCharType="end"/>
      </w:r>
      <w:bookmarkEnd w:id="6"/>
    </w:p>
    <w:sectPr w:rsidR="00D05ED8" w:rsidRPr="001B625C" w:rsidSect="00C626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417" w:bottom="993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1E9" w:rsidRDefault="004331E9">
      <w:r>
        <w:separator/>
      </w:r>
    </w:p>
  </w:endnote>
  <w:endnote w:type="continuationSeparator" w:id="0">
    <w:p w:rsidR="004331E9" w:rsidRDefault="0043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BC" w:rsidRDefault="002B5DBC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B5DBC" w:rsidRDefault="002B5D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BC" w:rsidRDefault="002B5DBC" w:rsidP="004231C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2B5DBC" w:rsidRPr="00B40F50" w:rsidRDefault="002B5DBC" w:rsidP="00A125B4">
    <w:pPr>
      <w:pStyle w:val="llb"/>
      <w:rPr>
        <w:sz w:val="16"/>
        <w:szCs w:val="16"/>
      </w:rPr>
    </w:pPr>
    <w:r w:rsidRPr="00B40F50">
      <w:rPr>
        <w:rFonts w:cs="Arial"/>
        <w:color w:val="000000"/>
        <w:sz w:val="16"/>
        <w:szCs w:val="16"/>
      </w:rPr>
      <w:t>EIK nyilatkozat - ADÓS</w:t>
    </w:r>
  </w:p>
  <w:p w:rsidR="002B5DBC" w:rsidRDefault="002B5DB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BC" w:rsidRDefault="002B5DB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B5DBC" w:rsidRDefault="002B5DBC" w:rsidP="00016E53">
    <w:pPr>
      <w:pStyle w:val="llb"/>
      <w:pBdr>
        <w:top w:val="single" w:sz="4" w:space="0" w:color="auto"/>
      </w:pBdr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1082 Budapest, Kisfaludy u. 32.</w:t>
    </w:r>
  </w:p>
  <w:p w:rsidR="002B5DBC" w:rsidRDefault="002B5DBC" w:rsidP="00016E53">
    <w:pPr>
      <w:pStyle w:val="llb"/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>t: 36 1 4440-100, f: 36 1 4440-295</w:t>
    </w:r>
  </w:p>
  <w:p w:rsidR="002B5DBC" w:rsidRDefault="002E6F55" w:rsidP="00016E53">
    <w:pPr>
      <w:pStyle w:val="llb"/>
    </w:pPr>
    <w:hyperlink r:id="rId1" w:history="1">
      <w:r w:rsidR="002B5DBC">
        <w:rPr>
          <w:rStyle w:val="Hiperhivatkozs"/>
          <w:rFonts w:cs="Arial"/>
          <w:color w:val="000000"/>
          <w:sz w:val="18"/>
        </w:rPr>
        <w:t>info@garantiqa.hu</w:t>
      </w:r>
    </w:hyperlink>
    <w:r w:rsidR="002B5DBC">
      <w:rPr>
        <w:rFonts w:cs="Arial"/>
        <w:color w:val="000000"/>
        <w:sz w:val="18"/>
      </w:rPr>
      <w:t xml:space="preserve">, </w:t>
    </w:r>
    <w:hyperlink r:id="rId2" w:history="1">
      <w:r w:rsidR="002B5DBC">
        <w:rPr>
          <w:rStyle w:val="Hiperhivatkozs"/>
          <w:rFonts w:cs="Arial"/>
          <w:color w:val="000000"/>
          <w:sz w:val="18"/>
        </w:rPr>
        <w:t>www.garantiqa.hu</w:t>
      </w:r>
    </w:hyperlink>
  </w:p>
  <w:p w:rsidR="002B5DBC" w:rsidRDefault="002B5DBC" w:rsidP="00B40F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1E9" w:rsidRDefault="004331E9">
      <w:r>
        <w:separator/>
      </w:r>
    </w:p>
  </w:footnote>
  <w:footnote w:type="continuationSeparator" w:id="0">
    <w:p w:rsidR="004331E9" w:rsidRDefault="004331E9">
      <w:r>
        <w:continuationSeparator/>
      </w:r>
    </w:p>
  </w:footnote>
  <w:footnote w:id="1">
    <w:p w:rsidR="00CF5332" w:rsidRPr="00E025C2" w:rsidRDefault="00CF5332" w:rsidP="00CF5332">
      <w:pPr>
        <w:pStyle w:val="Lbjegyzetszveg"/>
        <w:rPr>
          <w:rFonts w:ascii="Arial" w:hAnsi="Arial" w:cs="Arial"/>
          <w:sz w:val="18"/>
          <w:szCs w:val="18"/>
        </w:rPr>
      </w:pPr>
      <w:r w:rsidRPr="00E025C2">
        <w:rPr>
          <w:rStyle w:val="Lbjegyzet-hivatkozs"/>
          <w:rFonts w:ascii="Arial" w:hAnsi="Arial" w:cs="Arial"/>
          <w:sz w:val="18"/>
          <w:szCs w:val="18"/>
        </w:rPr>
        <w:footnoteRef/>
      </w:r>
      <w:r w:rsidRPr="00E025C2">
        <w:rPr>
          <w:rFonts w:ascii="Arial" w:hAnsi="Arial" w:cs="Arial"/>
          <w:sz w:val="18"/>
          <w:szCs w:val="18"/>
        </w:rPr>
        <w:t xml:space="preserve"> Az a tevékenység, amelyből az adós az utolsó lezárt üzleti évében a legmagasabb nettó árbevételt érte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BC" w:rsidRPr="00E82D51" w:rsidRDefault="002B5DBC" w:rsidP="00551BE9">
    <w:pPr>
      <w:pStyle w:val="lfej"/>
      <w:tabs>
        <w:tab w:val="clear" w:pos="4536"/>
        <w:tab w:val="clear" w:pos="9072"/>
        <w:tab w:val="right" w:pos="9000"/>
      </w:tabs>
      <w:rPr>
        <w:sz w:val="18"/>
        <w:szCs w:val="18"/>
      </w:rPr>
    </w:pPr>
    <w:r w:rsidRPr="00062CDF">
      <w:rPr>
        <w:noProof/>
      </w:rPr>
      <w:drawing>
        <wp:inline distT="0" distB="0" distL="0" distR="0" wp14:anchorId="152ECE4F" wp14:editId="3FAD608D">
          <wp:extent cx="1729105" cy="668655"/>
          <wp:effectExtent l="0" t="0" r="0" b="0"/>
          <wp:docPr id="32" name="Kép 32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BC" w:rsidRDefault="00C626EB" w:rsidP="00B40F50">
    <w:pPr>
      <w:pStyle w:val="lfej"/>
      <w:tabs>
        <w:tab w:val="clear" w:pos="4536"/>
        <w:tab w:val="clear" w:pos="9072"/>
        <w:tab w:val="right" w:pos="9639"/>
      </w:tabs>
      <w:rPr>
        <w:noProof/>
      </w:rPr>
    </w:pPr>
    <w:r>
      <w:rPr>
        <w:noProof/>
      </w:rPr>
      <w:drawing>
        <wp:inline distT="0" distB="0" distL="0" distR="0" wp14:anchorId="6C5CD094" wp14:editId="75429C73">
          <wp:extent cx="3085106" cy="1305557"/>
          <wp:effectExtent l="0" t="0" r="1270" b="9525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234" cy="13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</w:t>
    </w:r>
    <w:r w:rsidRPr="00062CDF">
      <w:rPr>
        <w:noProof/>
      </w:rPr>
      <w:drawing>
        <wp:inline distT="0" distB="0" distL="0" distR="0" wp14:anchorId="265ABDB4" wp14:editId="022C6934">
          <wp:extent cx="1729105" cy="668655"/>
          <wp:effectExtent l="0" t="0" r="0" b="0"/>
          <wp:docPr id="34" name="Kép 1" descr="G:\Jogi_Részleg\KERÉK MÁTÉ\LOGÓK\Garantiqa_Hitelgarancia_Zrt_logos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:\Jogi_Részleg\KERÉK MÁTÉ\LOGÓK\Garantiqa_Hitelgarancia_Zrt_logos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</w:t>
    </w:r>
  </w:p>
  <w:p w:rsidR="002B5DBC" w:rsidRDefault="00C626EB" w:rsidP="00B40F50">
    <w:pPr>
      <w:pStyle w:val="lfej"/>
      <w:tabs>
        <w:tab w:val="clear" w:pos="4536"/>
        <w:tab w:val="clear" w:pos="9072"/>
        <w:tab w:val="right" w:pos="9639"/>
      </w:tabs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       </w:t>
    </w:r>
    <w:r w:rsidRPr="00C626EB">
      <w:rPr>
        <w:rFonts w:cs="Arial"/>
        <w:sz w:val="22"/>
        <w:szCs w:val="22"/>
      </w:rPr>
      <w:t>Érvényes: 2024. 10. 15.</w:t>
    </w:r>
    <w:r w:rsidR="002B5DBC">
      <w:rPr>
        <w:rFonts w:cs="Arial"/>
      </w:rPr>
      <w:tab/>
    </w:r>
    <w:r w:rsidR="002B5DBC">
      <w:rPr>
        <w:rFonts w:cs="Arial"/>
      </w:rPr>
      <w:tab/>
    </w:r>
    <w:r w:rsidR="002B5DBC">
      <w:rPr>
        <w:rFonts w:cs="Arial"/>
      </w:rPr>
      <w:tab/>
    </w:r>
    <w:r w:rsidR="002B5DBC">
      <w:rPr>
        <w:rFonts w:cs="Arial"/>
      </w:rPr>
      <w:tab/>
    </w:r>
    <w:r w:rsidR="002B5DBC">
      <w:rPr>
        <w:rFonts w:cs="Arial"/>
      </w:rPr>
      <w:tab/>
    </w:r>
    <w:r w:rsidR="002B5DBC">
      <w:rPr>
        <w:position w:val="-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32957E"/>
    <w:lvl w:ilvl="0">
      <w:start w:val="1"/>
      <w:numFmt w:val="bullet"/>
      <w:pStyle w:val="Felsorol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015475F"/>
    <w:multiLevelType w:val="singleLevel"/>
    <w:tmpl w:val="B8B68E58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C901399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620FFD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 w15:restartNumberingAfterBreak="0">
    <w:nsid w:val="25E45F6B"/>
    <w:multiLevelType w:val="hybridMultilevel"/>
    <w:tmpl w:val="DC400396"/>
    <w:lvl w:ilvl="0" w:tplc="C5A02A94">
      <w:start w:val="1"/>
      <w:numFmt w:val="bullet"/>
      <w:lvlText w:val="-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66"/>
        </w:tabs>
        <w:ind w:left="59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</w:abstractNum>
  <w:abstractNum w:abstractNumId="5" w15:restartNumberingAfterBreak="0">
    <w:nsid w:val="2C5A4369"/>
    <w:multiLevelType w:val="hybridMultilevel"/>
    <w:tmpl w:val="DB7A5104"/>
    <w:lvl w:ilvl="0" w:tplc="9C22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47FCA"/>
    <w:multiLevelType w:val="singleLevel"/>
    <w:tmpl w:val="011CCAE6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7" w15:restartNumberingAfterBreak="0">
    <w:nsid w:val="37981278"/>
    <w:multiLevelType w:val="hybridMultilevel"/>
    <w:tmpl w:val="A6A0BC86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/>
      </w:rPr>
    </w:lvl>
    <w:lvl w:ilvl="1" w:tplc="040E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B67D2"/>
    <w:multiLevelType w:val="hybridMultilevel"/>
    <w:tmpl w:val="9D60D3FA"/>
    <w:lvl w:ilvl="0" w:tplc="9A22957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F4D"/>
    <w:multiLevelType w:val="multilevel"/>
    <w:tmpl w:val="F662D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a2szi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8A361C"/>
    <w:multiLevelType w:val="multilevel"/>
    <w:tmpl w:val="1CE28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11" w15:restartNumberingAfterBreak="0">
    <w:nsid w:val="7BC10178"/>
    <w:multiLevelType w:val="hybridMultilevel"/>
    <w:tmpl w:val="EA44F388"/>
    <w:lvl w:ilvl="0" w:tplc="55DE9A72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3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A"/>
    <w:rsid w:val="00012DB1"/>
    <w:rsid w:val="000142F1"/>
    <w:rsid w:val="00016E53"/>
    <w:rsid w:val="00022C7E"/>
    <w:rsid w:val="00032963"/>
    <w:rsid w:val="00035B4B"/>
    <w:rsid w:val="00036008"/>
    <w:rsid w:val="00043CC2"/>
    <w:rsid w:val="000444A8"/>
    <w:rsid w:val="00047073"/>
    <w:rsid w:val="00053016"/>
    <w:rsid w:val="000549DB"/>
    <w:rsid w:val="0005650C"/>
    <w:rsid w:val="00072F28"/>
    <w:rsid w:val="00081954"/>
    <w:rsid w:val="00084BF6"/>
    <w:rsid w:val="0008625B"/>
    <w:rsid w:val="000936D2"/>
    <w:rsid w:val="000A5919"/>
    <w:rsid w:val="000A61B2"/>
    <w:rsid w:val="000B1AF4"/>
    <w:rsid w:val="000B37DA"/>
    <w:rsid w:val="000D08AE"/>
    <w:rsid w:val="000D48EF"/>
    <w:rsid w:val="000D5C2A"/>
    <w:rsid w:val="000D7FCE"/>
    <w:rsid w:val="000F42D2"/>
    <w:rsid w:val="000F6CC4"/>
    <w:rsid w:val="00106C75"/>
    <w:rsid w:val="00111746"/>
    <w:rsid w:val="00111890"/>
    <w:rsid w:val="00114694"/>
    <w:rsid w:val="00115243"/>
    <w:rsid w:val="00131753"/>
    <w:rsid w:val="00132DB7"/>
    <w:rsid w:val="00136B64"/>
    <w:rsid w:val="0014006B"/>
    <w:rsid w:val="00140AF4"/>
    <w:rsid w:val="00142571"/>
    <w:rsid w:val="0014412D"/>
    <w:rsid w:val="001470D4"/>
    <w:rsid w:val="00150DFC"/>
    <w:rsid w:val="00150EC5"/>
    <w:rsid w:val="00151A5A"/>
    <w:rsid w:val="00162DCA"/>
    <w:rsid w:val="00171751"/>
    <w:rsid w:val="001873A4"/>
    <w:rsid w:val="00191EB6"/>
    <w:rsid w:val="00195486"/>
    <w:rsid w:val="001954F2"/>
    <w:rsid w:val="001A3DC7"/>
    <w:rsid w:val="001A78D3"/>
    <w:rsid w:val="001B49D7"/>
    <w:rsid w:val="001B625C"/>
    <w:rsid w:val="001C0D1A"/>
    <w:rsid w:val="001C1194"/>
    <w:rsid w:val="001C5E5F"/>
    <w:rsid w:val="001C7125"/>
    <w:rsid w:val="001C7907"/>
    <w:rsid w:val="001E135E"/>
    <w:rsid w:val="001E158A"/>
    <w:rsid w:val="001E2463"/>
    <w:rsid w:val="001E42D2"/>
    <w:rsid w:val="001E632B"/>
    <w:rsid w:val="001E76F0"/>
    <w:rsid w:val="001F7A33"/>
    <w:rsid w:val="0020136F"/>
    <w:rsid w:val="00203E3E"/>
    <w:rsid w:val="002308F1"/>
    <w:rsid w:val="00233A79"/>
    <w:rsid w:val="002358EE"/>
    <w:rsid w:val="00246296"/>
    <w:rsid w:val="002538D9"/>
    <w:rsid w:val="00273BBA"/>
    <w:rsid w:val="00273CD8"/>
    <w:rsid w:val="00280EAD"/>
    <w:rsid w:val="002819F2"/>
    <w:rsid w:val="0028214C"/>
    <w:rsid w:val="002825AA"/>
    <w:rsid w:val="002841EA"/>
    <w:rsid w:val="0028601B"/>
    <w:rsid w:val="00290499"/>
    <w:rsid w:val="00292D41"/>
    <w:rsid w:val="002A7590"/>
    <w:rsid w:val="002B0372"/>
    <w:rsid w:val="002B5DBC"/>
    <w:rsid w:val="002B68DC"/>
    <w:rsid w:val="002C276A"/>
    <w:rsid w:val="002C44C9"/>
    <w:rsid w:val="002C47BA"/>
    <w:rsid w:val="002D2264"/>
    <w:rsid w:val="002D4C48"/>
    <w:rsid w:val="002D54FD"/>
    <w:rsid w:val="002D7251"/>
    <w:rsid w:val="002E48AD"/>
    <w:rsid w:val="002E541C"/>
    <w:rsid w:val="002E6F55"/>
    <w:rsid w:val="002E7C68"/>
    <w:rsid w:val="002F088E"/>
    <w:rsid w:val="00300871"/>
    <w:rsid w:val="003028DD"/>
    <w:rsid w:val="00302C36"/>
    <w:rsid w:val="00310564"/>
    <w:rsid w:val="003107C5"/>
    <w:rsid w:val="003143EE"/>
    <w:rsid w:val="0032383E"/>
    <w:rsid w:val="00324195"/>
    <w:rsid w:val="00325953"/>
    <w:rsid w:val="00331CD5"/>
    <w:rsid w:val="003337D3"/>
    <w:rsid w:val="0033415E"/>
    <w:rsid w:val="0033580E"/>
    <w:rsid w:val="0034153E"/>
    <w:rsid w:val="003452AC"/>
    <w:rsid w:val="00345AB2"/>
    <w:rsid w:val="0034790C"/>
    <w:rsid w:val="00352A1E"/>
    <w:rsid w:val="00356680"/>
    <w:rsid w:val="00356962"/>
    <w:rsid w:val="00365E53"/>
    <w:rsid w:val="00372EAC"/>
    <w:rsid w:val="0037742B"/>
    <w:rsid w:val="0038122B"/>
    <w:rsid w:val="003835EE"/>
    <w:rsid w:val="00387DB9"/>
    <w:rsid w:val="00395B21"/>
    <w:rsid w:val="003A2ECE"/>
    <w:rsid w:val="003A3E9E"/>
    <w:rsid w:val="003A7284"/>
    <w:rsid w:val="003B2440"/>
    <w:rsid w:val="003B7BE1"/>
    <w:rsid w:val="003C4956"/>
    <w:rsid w:val="003D01CE"/>
    <w:rsid w:val="003D706C"/>
    <w:rsid w:val="00403CCB"/>
    <w:rsid w:val="00404261"/>
    <w:rsid w:val="00406B7A"/>
    <w:rsid w:val="004102C9"/>
    <w:rsid w:val="004116CB"/>
    <w:rsid w:val="00412995"/>
    <w:rsid w:val="004160CE"/>
    <w:rsid w:val="0042014B"/>
    <w:rsid w:val="00422925"/>
    <w:rsid w:val="004231C9"/>
    <w:rsid w:val="00425E16"/>
    <w:rsid w:val="00427DBE"/>
    <w:rsid w:val="004331E9"/>
    <w:rsid w:val="00433D46"/>
    <w:rsid w:val="004344E9"/>
    <w:rsid w:val="00437A4A"/>
    <w:rsid w:val="00443F73"/>
    <w:rsid w:val="004461BE"/>
    <w:rsid w:val="00446538"/>
    <w:rsid w:val="0046616C"/>
    <w:rsid w:val="004775A4"/>
    <w:rsid w:val="0048536D"/>
    <w:rsid w:val="00487567"/>
    <w:rsid w:val="004935AE"/>
    <w:rsid w:val="00493665"/>
    <w:rsid w:val="004A6F6D"/>
    <w:rsid w:val="004A7DF0"/>
    <w:rsid w:val="004A7FAB"/>
    <w:rsid w:val="004B0172"/>
    <w:rsid w:val="004C6C7E"/>
    <w:rsid w:val="004D34B4"/>
    <w:rsid w:val="004D586D"/>
    <w:rsid w:val="004D5904"/>
    <w:rsid w:val="004E0DDC"/>
    <w:rsid w:val="004E28C1"/>
    <w:rsid w:val="004E593F"/>
    <w:rsid w:val="004F0945"/>
    <w:rsid w:val="004F166F"/>
    <w:rsid w:val="004F3E2F"/>
    <w:rsid w:val="004F57AD"/>
    <w:rsid w:val="004F65E8"/>
    <w:rsid w:val="005005D1"/>
    <w:rsid w:val="00503CA8"/>
    <w:rsid w:val="005077FB"/>
    <w:rsid w:val="00510C03"/>
    <w:rsid w:val="00510C9C"/>
    <w:rsid w:val="00514F51"/>
    <w:rsid w:val="00521223"/>
    <w:rsid w:val="0052726A"/>
    <w:rsid w:val="005459C1"/>
    <w:rsid w:val="0055006C"/>
    <w:rsid w:val="00551BE9"/>
    <w:rsid w:val="00556020"/>
    <w:rsid w:val="00565755"/>
    <w:rsid w:val="00565A1E"/>
    <w:rsid w:val="00565FDA"/>
    <w:rsid w:val="0057767A"/>
    <w:rsid w:val="00577DB9"/>
    <w:rsid w:val="00580E12"/>
    <w:rsid w:val="005845E3"/>
    <w:rsid w:val="00586A63"/>
    <w:rsid w:val="0059334A"/>
    <w:rsid w:val="005B50CA"/>
    <w:rsid w:val="005B79A8"/>
    <w:rsid w:val="005C0D68"/>
    <w:rsid w:val="005C3567"/>
    <w:rsid w:val="005C7B8D"/>
    <w:rsid w:val="005D4299"/>
    <w:rsid w:val="005D57D5"/>
    <w:rsid w:val="005D6471"/>
    <w:rsid w:val="005E012C"/>
    <w:rsid w:val="005F08AE"/>
    <w:rsid w:val="005F138E"/>
    <w:rsid w:val="005F493E"/>
    <w:rsid w:val="00602615"/>
    <w:rsid w:val="00604B15"/>
    <w:rsid w:val="00612E44"/>
    <w:rsid w:val="00613472"/>
    <w:rsid w:val="00615205"/>
    <w:rsid w:val="006213CB"/>
    <w:rsid w:val="006257D8"/>
    <w:rsid w:val="0062682A"/>
    <w:rsid w:val="0063217A"/>
    <w:rsid w:val="00633000"/>
    <w:rsid w:val="00636E8D"/>
    <w:rsid w:val="00642DFF"/>
    <w:rsid w:val="00646223"/>
    <w:rsid w:val="00653D4D"/>
    <w:rsid w:val="00655D49"/>
    <w:rsid w:val="006603F4"/>
    <w:rsid w:val="00665B51"/>
    <w:rsid w:val="00671BBD"/>
    <w:rsid w:val="006723F4"/>
    <w:rsid w:val="006836E5"/>
    <w:rsid w:val="006868BC"/>
    <w:rsid w:val="00687DDF"/>
    <w:rsid w:val="006913F5"/>
    <w:rsid w:val="006914BE"/>
    <w:rsid w:val="006B4B5C"/>
    <w:rsid w:val="006B504C"/>
    <w:rsid w:val="006D0247"/>
    <w:rsid w:val="006D043D"/>
    <w:rsid w:val="006D4FDF"/>
    <w:rsid w:val="006E042F"/>
    <w:rsid w:val="006E41E5"/>
    <w:rsid w:val="006E55ED"/>
    <w:rsid w:val="006E6157"/>
    <w:rsid w:val="006E6C0C"/>
    <w:rsid w:val="006E6DE6"/>
    <w:rsid w:val="006F2AAD"/>
    <w:rsid w:val="006F3055"/>
    <w:rsid w:val="00705162"/>
    <w:rsid w:val="007108F4"/>
    <w:rsid w:val="007149E0"/>
    <w:rsid w:val="00720656"/>
    <w:rsid w:val="007222DA"/>
    <w:rsid w:val="0072766B"/>
    <w:rsid w:val="00734B93"/>
    <w:rsid w:val="007431F1"/>
    <w:rsid w:val="00743ACB"/>
    <w:rsid w:val="00746BA5"/>
    <w:rsid w:val="00751392"/>
    <w:rsid w:val="0076009C"/>
    <w:rsid w:val="007611D7"/>
    <w:rsid w:val="00762490"/>
    <w:rsid w:val="00766F26"/>
    <w:rsid w:val="007700A1"/>
    <w:rsid w:val="00770A27"/>
    <w:rsid w:val="00777014"/>
    <w:rsid w:val="007829D3"/>
    <w:rsid w:val="00790B40"/>
    <w:rsid w:val="0079174D"/>
    <w:rsid w:val="00793E29"/>
    <w:rsid w:val="007A0846"/>
    <w:rsid w:val="007B4296"/>
    <w:rsid w:val="007C050A"/>
    <w:rsid w:val="007C146F"/>
    <w:rsid w:val="007C28BF"/>
    <w:rsid w:val="007D3DAC"/>
    <w:rsid w:val="007F00EE"/>
    <w:rsid w:val="007F0AD2"/>
    <w:rsid w:val="007F0FA6"/>
    <w:rsid w:val="007F3EAE"/>
    <w:rsid w:val="008009DE"/>
    <w:rsid w:val="00802DC4"/>
    <w:rsid w:val="008147E7"/>
    <w:rsid w:val="00815383"/>
    <w:rsid w:val="008205CB"/>
    <w:rsid w:val="00833C11"/>
    <w:rsid w:val="008363CA"/>
    <w:rsid w:val="00843194"/>
    <w:rsid w:val="00844522"/>
    <w:rsid w:val="00844D4D"/>
    <w:rsid w:val="00846177"/>
    <w:rsid w:val="008556A9"/>
    <w:rsid w:val="00865FA8"/>
    <w:rsid w:val="00871FAD"/>
    <w:rsid w:val="00877D26"/>
    <w:rsid w:val="00884113"/>
    <w:rsid w:val="00886A2A"/>
    <w:rsid w:val="0089032C"/>
    <w:rsid w:val="008923D8"/>
    <w:rsid w:val="00897BB9"/>
    <w:rsid w:val="008A39E0"/>
    <w:rsid w:val="008B05CA"/>
    <w:rsid w:val="008B0D60"/>
    <w:rsid w:val="008B12C9"/>
    <w:rsid w:val="008C77C9"/>
    <w:rsid w:val="008E1C65"/>
    <w:rsid w:val="008E5D68"/>
    <w:rsid w:val="008E6232"/>
    <w:rsid w:val="008F47D3"/>
    <w:rsid w:val="008F507A"/>
    <w:rsid w:val="00906760"/>
    <w:rsid w:val="00912A6B"/>
    <w:rsid w:val="0091650F"/>
    <w:rsid w:val="00916A59"/>
    <w:rsid w:val="009172C6"/>
    <w:rsid w:val="00937E34"/>
    <w:rsid w:val="00947791"/>
    <w:rsid w:val="00950DF1"/>
    <w:rsid w:val="00954B76"/>
    <w:rsid w:val="00955E23"/>
    <w:rsid w:val="00973D41"/>
    <w:rsid w:val="009746F0"/>
    <w:rsid w:val="00976871"/>
    <w:rsid w:val="00977A4B"/>
    <w:rsid w:val="0098066C"/>
    <w:rsid w:val="00983B3C"/>
    <w:rsid w:val="00986C20"/>
    <w:rsid w:val="009904D4"/>
    <w:rsid w:val="00991998"/>
    <w:rsid w:val="009920B1"/>
    <w:rsid w:val="00995B5B"/>
    <w:rsid w:val="009A6771"/>
    <w:rsid w:val="009B3C6B"/>
    <w:rsid w:val="009C2B26"/>
    <w:rsid w:val="009C4E68"/>
    <w:rsid w:val="009D1109"/>
    <w:rsid w:val="009D349C"/>
    <w:rsid w:val="009D495C"/>
    <w:rsid w:val="009D7D42"/>
    <w:rsid w:val="009E16B8"/>
    <w:rsid w:val="009F2A08"/>
    <w:rsid w:val="009F2D4B"/>
    <w:rsid w:val="009F42A6"/>
    <w:rsid w:val="009F4958"/>
    <w:rsid w:val="009F773B"/>
    <w:rsid w:val="00A125B4"/>
    <w:rsid w:val="00A46311"/>
    <w:rsid w:val="00A50073"/>
    <w:rsid w:val="00A64F2A"/>
    <w:rsid w:val="00A66A0C"/>
    <w:rsid w:val="00A814CB"/>
    <w:rsid w:val="00A82E3C"/>
    <w:rsid w:val="00A86FFE"/>
    <w:rsid w:val="00A90892"/>
    <w:rsid w:val="00A91520"/>
    <w:rsid w:val="00A916F5"/>
    <w:rsid w:val="00A93857"/>
    <w:rsid w:val="00A9472B"/>
    <w:rsid w:val="00A96007"/>
    <w:rsid w:val="00A9626F"/>
    <w:rsid w:val="00AA2DC3"/>
    <w:rsid w:val="00AA50F4"/>
    <w:rsid w:val="00AA7528"/>
    <w:rsid w:val="00AA7759"/>
    <w:rsid w:val="00AB1FB0"/>
    <w:rsid w:val="00AB26E8"/>
    <w:rsid w:val="00AB6387"/>
    <w:rsid w:val="00AC583A"/>
    <w:rsid w:val="00AC5917"/>
    <w:rsid w:val="00AD1B1C"/>
    <w:rsid w:val="00AD4D1D"/>
    <w:rsid w:val="00AE0470"/>
    <w:rsid w:val="00AE7855"/>
    <w:rsid w:val="00AF1A47"/>
    <w:rsid w:val="00AF48C7"/>
    <w:rsid w:val="00B071D4"/>
    <w:rsid w:val="00B11781"/>
    <w:rsid w:val="00B35E54"/>
    <w:rsid w:val="00B40F50"/>
    <w:rsid w:val="00B55B35"/>
    <w:rsid w:val="00B55C2F"/>
    <w:rsid w:val="00B61222"/>
    <w:rsid w:val="00B6220F"/>
    <w:rsid w:val="00B62BE9"/>
    <w:rsid w:val="00B7708F"/>
    <w:rsid w:val="00B77B86"/>
    <w:rsid w:val="00B8071B"/>
    <w:rsid w:val="00B809AD"/>
    <w:rsid w:val="00B9652A"/>
    <w:rsid w:val="00B9756D"/>
    <w:rsid w:val="00BA00A8"/>
    <w:rsid w:val="00BA17B8"/>
    <w:rsid w:val="00BA1B3A"/>
    <w:rsid w:val="00BA2433"/>
    <w:rsid w:val="00BA430F"/>
    <w:rsid w:val="00BB2A1B"/>
    <w:rsid w:val="00BB4D0D"/>
    <w:rsid w:val="00BB5B9B"/>
    <w:rsid w:val="00BC0314"/>
    <w:rsid w:val="00BD000A"/>
    <w:rsid w:val="00BE4BE2"/>
    <w:rsid w:val="00BF3949"/>
    <w:rsid w:val="00C165E9"/>
    <w:rsid w:val="00C22DE4"/>
    <w:rsid w:val="00C26E2B"/>
    <w:rsid w:val="00C278CC"/>
    <w:rsid w:val="00C34714"/>
    <w:rsid w:val="00C37C2F"/>
    <w:rsid w:val="00C37FA8"/>
    <w:rsid w:val="00C44654"/>
    <w:rsid w:val="00C44B46"/>
    <w:rsid w:val="00C50862"/>
    <w:rsid w:val="00C56A77"/>
    <w:rsid w:val="00C60289"/>
    <w:rsid w:val="00C6148B"/>
    <w:rsid w:val="00C626EB"/>
    <w:rsid w:val="00C627AC"/>
    <w:rsid w:val="00C80706"/>
    <w:rsid w:val="00C841B2"/>
    <w:rsid w:val="00C84A67"/>
    <w:rsid w:val="00C86C6A"/>
    <w:rsid w:val="00C86C82"/>
    <w:rsid w:val="00C9134D"/>
    <w:rsid w:val="00CA30C9"/>
    <w:rsid w:val="00CA7F74"/>
    <w:rsid w:val="00CB3714"/>
    <w:rsid w:val="00CB4F99"/>
    <w:rsid w:val="00CB5136"/>
    <w:rsid w:val="00CB53C3"/>
    <w:rsid w:val="00CD09DF"/>
    <w:rsid w:val="00CD34DC"/>
    <w:rsid w:val="00CD4085"/>
    <w:rsid w:val="00CD51E9"/>
    <w:rsid w:val="00CE04CB"/>
    <w:rsid w:val="00CE5488"/>
    <w:rsid w:val="00CE6183"/>
    <w:rsid w:val="00CF09A0"/>
    <w:rsid w:val="00CF2151"/>
    <w:rsid w:val="00CF299E"/>
    <w:rsid w:val="00CF36E1"/>
    <w:rsid w:val="00CF3D1A"/>
    <w:rsid w:val="00CF5332"/>
    <w:rsid w:val="00CF7872"/>
    <w:rsid w:val="00D05ED8"/>
    <w:rsid w:val="00D073D0"/>
    <w:rsid w:val="00D07DF8"/>
    <w:rsid w:val="00D15E01"/>
    <w:rsid w:val="00D217E9"/>
    <w:rsid w:val="00D3427B"/>
    <w:rsid w:val="00D35EB4"/>
    <w:rsid w:val="00D377E7"/>
    <w:rsid w:val="00D41DDF"/>
    <w:rsid w:val="00D427C5"/>
    <w:rsid w:val="00D47A90"/>
    <w:rsid w:val="00D51A09"/>
    <w:rsid w:val="00D53203"/>
    <w:rsid w:val="00D53935"/>
    <w:rsid w:val="00D54AD7"/>
    <w:rsid w:val="00D60326"/>
    <w:rsid w:val="00D60D4C"/>
    <w:rsid w:val="00D6493E"/>
    <w:rsid w:val="00D75542"/>
    <w:rsid w:val="00D76326"/>
    <w:rsid w:val="00D76F39"/>
    <w:rsid w:val="00D85EA8"/>
    <w:rsid w:val="00D90968"/>
    <w:rsid w:val="00D94C5E"/>
    <w:rsid w:val="00DA156F"/>
    <w:rsid w:val="00DA1D40"/>
    <w:rsid w:val="00DA1EC1"/>
    <w:rsid w:val="00DA45FC"/>
    <w:rsid w:val="00DA5154"/>
    <w:rsid w:val="00DA5A27"/>
    <w:rsid w:val="00DA611B"/>
    <w:rsid w:val="00DA7EA4"/>
    <w:rsid w:val="00DB64B0"/>
    <w:rsid w:val="00DC2822"/>
    <w:rsid w:val="00DC4D44"/>
    <w:rsid w:val="00DD0078"/>
    <w:rsid w:val="00DD2DEE"/>
    <w:rsid w:val="00DD34D7"/>
    <w:rsid w:val="00DD5E3C"/>
    <w:rsid w:val="00DE239B"/>
    <w:rsid w:val="00DE5891"/>
    <w:rsid w:val="00DE6559"/>
    <w:rsid w:val="00DF5705"/>
    <w:rsid w:val="00E025C2"/>
    <w:rsid w:val="00E02B5D"/>
    <w:rsid w:val="00E04A67"/>
    <w:rsid w:val="00E107AF"/>
    <w:rsid w:val="00E152AA"/>
    <w:rsid w:val="00E15A68"/>
    <w:rsid w:val="00E165F8"/>
    <w:rsid w:val="00E207A2"/>
    <w:rsid w:val="00E2409C"/>
    <w:rsid w:val="00E255A4"/>
    <w:rsid w:val="00E27009"/>
    <w:rsid w:val="00E271FA"/>
    <w:rsid w:val="00E27DB7"/>
    <w:rsid w:val="00E33F22"/>
    <w:rsid w:val="00E37E6D"/>
    <w:rsid w:val="00E46558"/>
    <w:rsid w:val="00E524BF"/>
    <w:rsid w:val="00E54EF2"/>
    <w:rsid w:val="00E55528"/>
    <w:rsid w:val="00E66275"/>
    <w:rsid w:val="00E67286"/>
    <w:rsid w:val="00E715F1"/>
    <w:rsid w:val="00E82D51"/>
    <w:rsid w:val="00E87DDC"/>
    <w:rsid w:val="00E92E85"/>
    <w:rsid w:val="00E95928"/>
    <w:rsid w:val="00EB7FD6"/>
    <w:rsid w:val="00ED0BE2"/>
    <w:rsid w:val="00ED0DB4"/>
    <w:rsid w:val="00ED14AE"/>
    <w:rsid w:val="00ED32AC"/>
    <w:rsid w:val="00ED4AEA"/>
    <w:rsid w:val="00ED5056"/>
    <w:rsid w:val="00ED67E7"/>
    <w:rsid w:val="00EE2772"/>
    <w:rsid w:val="00EE4BBC"/>
    <w:rsid w:val="00EE5BCC"/>
    <w:rsid w:val="00EF1669"/>
    <w:rsid w:val="00EF203E"/>
    <w:rsid w:val="00EF6B36"/>
    <w:rsid w:val="00F04269"/>
    <w:rsid w:val="00F04BD9"/>
    <w:rsid w:val="00F07E6E"/>
    <w:rsid w:val="00F10738"/>
    <w:rsid w:val="00F12378"/>
    <w:rsid w:val="00F14472"/>
    <w:rsid w:val="00F1461B"/>
    <w:rsid w:val="00F149CF"/>
    <w:rsid w:val="00F20F40"/>
    <w:rsid w:val="00F237C6"/>
    <w:rsid w:val="00F24D73"/>
    <w:rsid w:val="00F309C9"/>
    <w:rsid w:val="00F310B7"/>
    <w:rsid w:val="00F328ED"/>
    <w:rsid w:val="00F47F89"/>
    <w:rsid w:val="00F53A92"/>
    <w:rsid w:val="00F7388C"/>
    <w:rsid w:val="00F769F6"/>
    <w:rsid w:val="00F778A4"/>
    <w:rsid w:val="00F82A1B"/>
    <w:rsid w:val="00F907DF"/>
    <w:rsid w:val="00F92A62"/>
    <w:rsid w:val="00F94EBA"/>
    <w:rsid w:val="00F95187"/>
    <w:rsid w:val="00F977B1"/>
    <w:rsid w:val="00FA1511"/>
    <w:rsid w:val="00FA1D79"/>
    <w:rsid w:val="00FA4279"/>
    <w:rsid w:val="00FA76DF"/>
    <w:rsid w:val="00FA78FF"/>
    <w:rsid w:val="00FB2096"/>
    <w:rsid w:val="00FC3BFC"/>
    <w:rsid w:val="00FD054B"/>
    <w:rsid w:val="00FD2A87"/>
    <w:rsid w:val="00FD602E"/>
    <w:rsid w:val="00FD7E4C"/>
    <w:rsid w:val="00FE2E4D"/>
    <w:rsid w:val="00FE5A19"/>
    <w:rsid w:val="00FE5FF4"/>
    <w:rsid w:val="00FF491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869AA74-3C68-4560-8275-8A4A54E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62BE9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B62BE9"/>
    <w:pPr>
      <w:spacing w:before="60" w:after="60"/>
      <w:ind w:left="283" w:hanging="283"/>
      <w:jc w:val="both"/>
    </w:pPr>
    <w:rPr>
      <w:rFonts w:ascii="Times New Roman" w:hAnsi="Times New Roman"/>
      <w:sz w:val="20"/>
      <w:szCs w:val="20"/>
    </w:rPr>
  </w:style>
  <w:style w:type="paragraph" w:customStyle="1" w:styleId="StlusNormlARIAL11ptEltte3pt">
    <w:name w:val="Stílus NormálARIAL + 11 pt Előtte:  3 pt"/>
    <w:basedOn w:val="Norml"/>
    <w:autoRedefine/>
    <w:rsid w:val="001B625C"/>
    <w:pPr>
      <w:spacing w:before="60"/>
      <w:ind w:left="540" w:hanging="180"/>
      <w:jc w:val="both"/>
    </w:pPr>
    <w:rPr>
      <w:bCs/>
      <w:sz w:val="22"/>
      <w:szCs w:val="22"/>
    </w:rPr>
  </w:style>
  <w:style w:type="paragraph" w:styleId="lfej">
    <w:name w:val="header"/>
    <w:basedOn w:val="Norml"/>
    <w:rsid w:val="00AA2DC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2DC3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4116CB"/>
    <w:pPr>
      <w:spacing w:before="60" w:after="60"/>
      <w:jc w:val="both"/>
    </w:pPr>
    <w:rPr>
      <w:rFonts w:ascii="Times" w:hAnsi="Times"/>
      <w:sz w:val="20"/>
      <w:szCs w:val="20"/>
      <w:lang w:val="da-DK"/>
    </w:rPr>
  </w:style>
  <w:style w:type="character" w:styleId="Lbjegyzet-hivatkozs">
    <w:name w:val="footnote reference"/>
    <w:aliases w:val="Footnote symbol"/>
    <w:uiPriority w:val="99"/>
    <w:rsid w:val="004116CB"/>
    <w:rPr>
      <w:vertAlign w:val="superscript"/>
    </w:rPr>
  </w:style>
  <w:style w:type="character" w:styleId="Oldalszm">
    <w:name w:val="page number"/>
    <w:basedOn w:val="Bekezdsalapbettpusa"/>
    <w:rsid w:val="00E82D51"/>
  </w:style>
  <w:style w:type="character" w:styleId="Hiperhivatkozs">
    <w:name w:val="Hyperlink"/>
    <w:rsid w:val="00995B5B"/>
    <w:rPr>
      <w:color w:val="0000FF"/>
      <w:u w:val="single"/>
    </w:rPr>
  </w:style>
  <w:style w:type="table" w:styleId="Rcsostblzat">
    <w:name w:val="Table Grid"/>
    <w:basedOn w:val="Normltblzat"/>
    <w:rsid w:val="0038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344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344E9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qFormat/>
    <w:rsid w:val="00DD5E3C"/>
    <w:pPr>
      <w:numPr>
        <w:numId w:val="8"/>
      </w:numPr>
      <w:tabs>
        <w:tab w:val="clear" w:pos="786"/>
        <w:tab w:val="num" w:pos="360"/>
      </w:tabs>
      <w:spacing w:before="80"/>
      <w:ind w:left="0" w:firstLine="0"/>
      <w:jc w:val="both"/>
    </w:pPr>
    <w:rPr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semiHidden/>
    <w:rsid w:val="00C26E2B"/>
    <w:rPr>
      <w:rFonts w:ascii="Times" w:hAnsi="Times"/>
      <w:lang w:val="da-DK"/>
    </w:rPr>
  </w:style>
  <w:style w:type="paragraph" w:customStyle="1" w:styleId="Default">
    <w:name w:val="Default"/>
    <w:rsid w:val="003D01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136B6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6B64"/>
    <w:rPr>
      <w:sz w:val="20"/>
      <w:szCs w:val="20"/>
    </w:rPr>
  </w:style>
  <w:style w:type="character" w:customStyle="1" w:styleId="JegyzetszvegChar">
    <w:name w:val="Jegyzetszöveg Char"/>
    <w:link w:val="Jegyzetszveg"/>
    <w:rsid w:val="00136B6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136B64"/>
    <w:rPr>
      <w:b/>
      <w:bCs/>
    </w:rPr>
  </w:style>
  <w:style w:type="character" w:customStyle="1" w:styleId="MegjegyzstrgyaChar">
    <w:name w:val="Megjegyzés tárgya Char"/>
    <w:link w:val="Megjegyzstrgya"/>
    <w:rsid w:val="00136B64"/>
    <w:rPr>
      <w:rFonts w:ascii="Arial" w:hAnsi="Arial"/>
      <w:b/>
      <w:bCs/>
    </w:rPr>
  </w:style>
  <w:style w:type="character" w:customStyle="1" w:styleId="llbChar">
    <w:name w:val="Élőláb Char"/>
    <w:link w:val="llb"/>
    <w:uiPriority w:val="99"/>
    <w:rsid w:val="00433D46"/>
    <w:rPr>
      <w:rFonts w:ascii="Arial" w:hAnsi="Arial"/>
      <w:sz w:val="24"/>
      <w:szCs w:val="24"/>
    </w:rPr>
  </w:style>
  <w:style w:type="character" w:customStyle="1" w:styleId="control-label">
    <w:name w:val="control-label"/>
    <w:basedOn w:val="Bekezdsalapbettpusa"/>
    <w:rsid w:val="00CA7F74"/>
  </w:style>
  <w:style w:type="paragraph" w:styleId="NormlWeb">
    <w:name w:val="Normal (Web)"/>
    <w:basedOn w:val="Norml"/>
    <w:uiPriority w:val="99"/>
    <w:unhideWhenUsed/>
    <w:rsid w:val="00CA7F7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eckbox3">
    <w:name w:val="checkbox3"/>
    <w:basedOn w:val="Bekezdsalapbettpusa"/>
    <w:rsid w:val="00CA7F74"/>
  </w:style>
  <w:style w:type="table" w:customStyle="1" w:styleId="Tblk">
    <w:name w:val="Táblák"/>
    <w:basedOn w:val="Normltblzat"/>
    <w:uiPriority w:val="99"/>
    <w:rsid w:val="00FD7E4C"/>
    <w:rPr>
      <w:rFonts w:asciiTheme="minorHAnsi" w:eastAsiaTheme="minorHAnsi" w:hAnsiTheme="minorHAnsi" w:cstheme="minorHAnsi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keepNext/>
        <w:keepLines/>
        <w:wordWrap/>
      </w:pPr>
      <w:rPr>
        <w:rFonts w:asciiTheme="minorHAnsi" w:hAnsiTheme="minorHAns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00000"/>
      </w:tcPr>
    </w:tblStylePr>
    <w:tblStylePr w:type="firstCol">
      <w:tblPr/>
      <w:tcPr>
        <w:shd w:val="clear" w:color="auto" w:fill="D9D9D9" w:themeFill="background1" w:themeFillShade="D9"/>
      </w:tcPr>
    </w:tblStylePr>
  </w:style>
  <w:style w:type="paragraph" w:styleId="Vltozat">
    <w:name w:val="Revision"/>
    <w:hidden/>
    <w:uiPriority w:val="99"/>
    <w:semiHidden/>
    <w:rsid w:val="00FD7E4C"/>
    <w:rPr>
      <w:rFonts w:ascii="Arial" w:hAnsi="Arial"/>
      <w:sz w:val="24"/>
      <w:szCs w:val="24"/>
    </w:rPr>
  </w:style>
  <w:style w:type="paragraph" w:customStyle="1" w:styleId="Lista2szint">
    <w:name w:val="Lista_2.szint"/>
    <w:basedOn w:val="Listaszerbekezds"/>
    <w:link w:val="Lista2szintChar"/>
    <w:qFormat/>
    <w:rsid w:val="0032383E"/>
    <w:pPr>
      <w:numPr>
        <w:ilvl w:val="1"/>
        <w:numId w:val="12"/>
      </w:numPr>
      <w:tabs>
        <w:tab w:val="left" w:pos="709"/>
      </w:tabs>
      <w:spacing w:before="120"/>
      <w:contextualSpacing w:val="0"/>
      <w:jc w:val="both"/>
    </w:pPr>
    <w:rPr>
      <w:rFonts w:ascii="Times New Roman" w:hAnsi="Times New Roman"/>
      <w:szCs w:val="20"/>
      <w:lang w:eastAsia="en-US"/>
    </w:rPr>
  </w:style>
  <w:style w:type="character" w:customStyle="1" w:styleId="Lista2szintChar">
    <w:name w:val="Lista_2.szint Char"/>
    <w:basedOn w:val="Bekezdsalapbettpusa"/>
    <w:link w:val="Lista2szint"/>
    <w:rsid w:val="0032383E"/>
    <w:rPr>
      <w:sz w:val="24"/>
      <w:lang w:eastAsia="en-US"/>
    </w:rPr>
  </w:style>
  <w:style w:type="paragraph" w:styleId="Listaszerbekezds">
    <w:name w:val="List Paragraph"/>
    <w:basedOn w:val="Norml"/>
    <w:uiPriority w:val="34"/>
    <w:qFormat/>
    <w:rsid w:val="0032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4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22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225156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700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389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0888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2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447570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94326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76099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26186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639718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1142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1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480075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1438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342848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957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20460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6926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5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6800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830879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954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1308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7991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0821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147421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048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7436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6322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85749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3683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1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456878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8408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3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036871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3747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4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1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4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394579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9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6910492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971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63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974217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7615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5604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695629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62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4567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17914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647951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7778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7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8363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9463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297724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2602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2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230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46337">
                  <w:marLeft w:val="0"/>
                  <w:marRight w:val="0"/>
                  <w:marTop w:val="0"/>
                  <w:marBottom w:val="12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559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357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21229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5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48161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4386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423969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7877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5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478848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8477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788512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7875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109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46059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980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94415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1839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443984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00391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3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136894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2549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65544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4897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116140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2902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3253613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7411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823371">
                              <w:marLeft w:val="0"/>
                              <w:marRight w:val="0"/>
                              <w:marTop w:val="24"/>
                              <w:marBottom w:val="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2128">
                                  <w:marLeft w:val="0"/>
                                  <w:marRight w:val="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2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F941-063B-4485-968E-A9605B48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Hitelgarancia Zrt.</Company>
  <LinksUpToDate>false</LinksUpToDate>
  <CharactersWithSpaces>4061</CharactersWithSpaces>
  <SharedDoc>false</SharedDoc>
  <HLinks>
    <vt:vector size="12" baseType="variant">
      <vt:variant>
        <vt:i4>2031630</vt:i4>
      </vt:variant>
      <vt:variant>
        <vt:i4>11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8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Hitelgarancia Zrt</dc:creator>
  <cp:keywords/>
  <cp:lastModifiedBy>Garantiqa</cp:lastModifiedBy>
  <cp:revision>5</cp:revision>
  <cp:lastPrinted>2024-10-09T08:34:00Z</cp:lastPrinted>
  <dcterms:created xsi:type="dcterms:W3CDTF">2024-10-15T10:26:00Z</dcterms:created>
  <dcterms:modified xsi:type="dcterms:W3CDTF">2024-10-15T10:51:00Z</dcterms:modified>
</cp:coreProperties>
</file>