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913" w:rsidRPr="00EF0125" w:rsidRDefault="00DF20AB" w:rsidP="00EF0125">
      <w:pPr>
        <w:spacing w:line="360" w:lineRule="auto"/>
        <w:jc w:val="center"/>
        <w:rPr>
          <w:rFonts w:cs="Arial"/>
          <w:b/>
          <w:szCs w:val="22"/>
        </w:rPr>
      </w:pPr>
      <w:bookmarkStart w:id="0" w:name="_GoBack"/>
      <w:bookmarkEnd w:id="0"/>
      <w:r w:rsidRPr="00EF0125">
        <w:rPr>
          <w:rFonts w:cs="Arial"/>
          <w:b/>
          <w:szCs w:val="22"/>
        </w:rPr>
        <w:t>Garantiqa Hitelgarancia Zrt.</w:t>
      </w:r>
    </w:p>
    <w:p w:rsidR="00EF0125" w:rsidRPr="00FF37DA" w:rsidRDefault="00EF0125" w:rsidP="00EF0125">
      <w:pPr>
        <w:spacing w:line="360" w:lineRule="auto"/>
        <w:jc w:val="center"/>
        <w:rPr>
          <w:rFonts w:cs="Arial"/>
          <w:szCs w:val="22"/>
        </w:rPr>
      </w:pPr>
      <w:r w:rsidRPr="00FF37DA">
        <w:rPr>
          <w:rFonts w:cs="Arial"/>
          <w:szCs w:val="22"/>
        </w:rPr>
        <w:t>hitelintézettel azonos jogállású pénzügyi vállalkozás</w:t>
      </w:r>
    </w:p>
    <w:p w:rsidR="00AB72D4" w:rsidRPr="00EF0125" w:rsidRDefault="00EF0125" w:rsidP="00EF0125">
      <w:pPr>
        <w:spacing w:after="360" w:line="360" w:lineRule="auto"/>
        <w:rPr>
          <w:rFonts w:cs="Arial"/>
          <w:b/>
          <w:szCs w:val="22"/>
        </w:rPr>
      </w:pPr>
      <w:r w:rsidRPr="00FF37DA">
        <w:rPr>
          <w:rFonts w:cs="Arial"/>
          <w:b/>
          <w:szCs w:val="22"/>
        </w:rPr>
        <w:t xml:space="preserve">keres teljes munkaidős, </w:t>
      </w:r>
      <w:r>
        <w:rPr>
          <w:rFonts w:cs="Arial"/>
          <w:b/>
          <w:szCs w:val="22"/>
        </w:rPr>
        <w:t xml:space="preserve">határozott </w:t>
      </w:r>
      <w:r w:rsidRPr="00FF37DA">
        <w:rPr>
          <w:rFonts w:cs="Arial"/>
          <w:b/>
          <w:szCs w:val="22"/>
        </w:rPr>
        <w:t>idejű munkaszerződéssel</w:t>
      </w:r>
      <w:r w:rsidR="00FC177D" w:rsidRPr="00EF0125">
        <w:rPr>
          <w:rFonts w:cs="Arial"/>
          <w:szCs w:val="22"/>
        </w:rPr>
        <w:t xml:space="preserve"> </w:t>
      </w:r>
      <w:r w:rsidR="003E2B71" w:rsidRPr="00EF0125">
        <w:rPr>
          <w:rFonts w:cs="Arial"/>
          <w:b/>
          <w:szCs w:val="22"/>
        </w:rPr>
        <w:t>befogadási</w:t>
      </w:r>
      <w:r w:rsidR="003F5CA7" w:rsidRPr="00EF0125">
        <w:rPr>
          <w:rFonts w:cs="Arial"/>
          <w:b/>
          <w:i/>
          <w:szCs w:val="22"/>
        </w:rPr>
        <w:t xml:space="preserve"> </w:t>
      </w:r>
      <w:r w:rsidR="00DF20AB" w:rsidRPr="00EF0125">
        <w:rPr>
          <w:rFonts w:cs="Arial"/>
          <w:b/>
          <w:szCs w:val="22"/>
        </w:rPr>
        <w:t>munkatársat</w:t>
      </w:r>
      <w:r w:rsidR="00767D21" w:rsidRPr="00EF0125">
        <w:rPr>
          <w:rFonts w:cs="Arial"/>
          <w:b/>
          <w:szCs w:val="22"/>
        </w:rPr>
        <w:t xml:space="preserve"> </w:t>
      </w:r>
      <w:r w:rsidR="00DD7B1E" w:rsidRPr="00EF0125">
        <w:rPr>
          <w:rFonts w:cs="Arial"/>
          <w:b/>
          <w:szCs w:val="22"/>
        </w:rPr>
        <w:t>kezességvállalási kérelem</w:t>
      </w:r>
      <w:r w:rsidR="00AB72D4" w:rsidRPr="00EF0125">
        <w:rPr>
          <w:rFonts w:cs="Arial"/>
          <w:b/>
          <w:szCs w:val="22"/>
        </w:rPr>
        <w:t xml:space="preserve"> </w:t>
      </w:r>
      <w:r w:rsidR="00767D21" w:rsidRPr="00EF0125">
        <w:rPr>
          <w:rFonts w:cs="Arial"/>
          <w:b/>
          <w:szCs w:val="22"/>
        </w:rPr>
        <w:t>befogadására</w:t>
      </w:r>
    </w:p>
    <w:p w:rsidR="006062C8" w:rsidRPr="00EF0125" w:rsidRDefault="0015715C" w:rsidP="00EF0125">
      <w:pPr>
        <w:spacing w:after="120" w:line="360" w:lineRule="auto"/>
        <w:rPr>
          <w:rFonts w:cs="Arial"/>
          <w:b/>
          <w:szCs w:val="22"/>
        </w:rPr>
      </w:pPr>
      <w:r w:rsidRPr="00EF0125">
        <w:rPr>
          <w:rFonts w:cs="Arial"/>
          <w:b/>
          <w:szCs w:val="22"/>
        </w:rPr>
        <w:t>Főbb f</w:t>
      </w:r>
      <w:r w:rsidR="00DF20AB" w:rsidRPr="00EF0125">
        <w:rPr>
          <w:rFonts w:cs="Arial"/>
          <w:b/>
          <w:szCs w:val="22"/>
        </w:rPr>
        <w:t>eladatok:</w:t>
      </w:r>
    </w:p>
    <w:p w:rsidR="00C530F5" w:rsidRPr="00EF0125" w:rsidRDefault="00C530F5" w:rsidP="00EF0125">
      <w:pPr>
        <w:numPr>
          <w:ilvl w:val="0"/>
          <w:numId w:val="5"/>
        </w:numPr>
        <w:spacing w:after="120" w:line="360" w:lineRule="auto"/>
        <w:ind w:left="714" w:hanging="357"/>
        <w:jc w:val="both"/>
        <w:rPr>
          <w:rFonts w:cs="Arial"/>
          <w:szCs w:val="22"/>
        </w:rPr>
      </w:pPr>
      <w:r w:rsidRPr="00EF0125">
        <w:rPr>
          <w:rFonts w:cs="Arial"/>
          <w:szCs w:val="22"/>
        </w:rPr>
        <w:t>A társasághoz benyújtott kezességvállallási kérelmek vonatkozásában ellenőrzi a dokumentumok teljeskörűségét, érvényességét; vizsgálja a szabályzatoknak, megállapodásoknak való megfelelést</w:t>
      </w:r>
    </w:p>
    <w:p w:rsidR="00C530F5" w:rsidRPr="00EF0125" w:rsidRDefault="00C530F5" w:rsidP="00EF0125">
      <w:pPr>
        <w:numPr>
          <w:ilvl w:val="0"/>
          <w:numId w:val="5"/>
        </w:numPr>
        <w:spacing w:after="120" w:line="360" w:lineRule="auto"/>
        <w:ind w:left="714" w:hanging="357"/>
        <w:jc w:val="both"/>
        <w:rPr>
          <w:rFonts w:cs="Arial"/>
          <w:szCs w:val="22"/>
        </w:rPr>
      </w:pPr>
      <w:r w:rsidRPr="00EF0125">
        <w:rPr>
          <w:rFonts w:cs="Arial"/>
          <w:szCs w:val="22"/>
        </w:rPr>
        <w:t>Dönt a kezességvállalási kérelmek befogadhatóságáról</w:t>
      </w:r>
    </w:p>
    <w:p w:rsidR="00C530F5" w:rsidRPr="00EF0125" w:rsidRDefault="00C530F5" w:rsidP="00EF0125">
      <w:pPr>
        <w:numPr>
          <w:ilvl w:val="0"/>
          <w:numId w:val="5"/>
        </w:numPr>
        <w:spacing w:after="120" w:line="360" w:lineRule="auto"/>
        <w:ind w:left="714" w:hanging="357"/>
        <w:jc w:val="both"/>
        <w:rPr>
          <w:rFonts w:cs="Arial"/>
          <w:szCs w:val="22"/>
        </w:rPr>
      </w:pPr>
      <w:r w:rsidRPr="00EF0125">
        <w:rPr>
          <w:rFonts w:cs="Arial"/>
          <w:szCs w:val="22"/>
        </w:rPr>
        <w:t>A befogadásra kerülő kérelmek a</w:t>
      </w:r>
      <w:r w:rsidR="003E2B71" w:rsidRPr="00EF0125">
        <w:rPr>
          <w:rFonts w:cs="Arial"/>
          <w:szCs w:val="22"/>
        </w:rPr>
        <w:t>datait rögzíti a rendszerekbe, ellenőrzi azokat</w:t>
      </w:r>
    </w:p>
    <w:p w:rsidR="00C530F5" w:rsidRPr="00EF0125" w:rsidRDefault="00270E96" w:rsidP="00EF0125">
      <w:pPr>
        <w:numPr>
          <w:ilvl w:val="0"/>
          <w:numId w:val="5"/>
        </w:numPr>
        <w:spacing w:after="120" w:line="360" w:lineRule="auto"/>
        <w:ind w:left="714" w:hanging="357"/>
        <w:jc w:val="both"/>
        <w:rPr>
          <w:rFonts w:cs="Arial"/>
          <w:szCs w:val="22"/>
        </w:rPr>
      </w:pPr>
      <w:r w:rsidRPr="00EF0125">
        <w:rPr>
          <w:rFonts w:cs="Arial"/>
          <w:szCs w:val="22"/>
        </w:rPr>
        <w:t>Részt vesz a call center működésében: f</w:t>
      </w:r>
      <w:r w:rsidR="00C530F5" w:rsidRPr="00EF0125">
        <w:rPr>
          <w:rFonts w:cs="Arial"/>
          <w:szCs w:val="22"/>
        </w:rPr>
        <w:t>ogadja a hívásokat, megválaszolja kérdéseket, illetve intézkedik a szakértő bevonásáról, rögzíti a hívás adatait</w:t>
      </w:r>
    </w:p>
    <w:p w:rsidR="00DF20AB" w:rsidRPr="00EF0125" w:rsidRDefault="00DF20AB" w:rsidP="00EF0125">
      <w:pPr>
        <w:spacing w:after="120" w:line="360" w:lineRule="auto"/>
        <w:rPr>
          <w:rFonts w:cs="Arial"/>
          <w:b/>
          <w:szCs w:val="22"/>
        </w:rPr>
      </w:pPr>
      <w:r w:rsidRPr="00EF0125">
        <w:rPr>
          <w:rFonts w:cs="Arial"/>
          <w:b/>
          <w:szCs w:val="22"/>
        </w:rPr>
        <w:t>Elvárások:</w:t>
      </w:r>
    </w:p>
    <w:p w:rsidR="00DF20AB" w:rsidRPr="00EF0125" w:rsidRDefault="003653B9" w:rsidP="00EF0125">
      <w:pPr>
        <w:numPr>
          <w:ilvl w:val="0"/>
          <w:numId w:val="1"/>
        </w:numPr>
        <w:spacing w:after="120" w:line="360" w:lineRule="auto"/>
        <w:ind w:left="714" w:hanging="357"/>
        <w:rPr>
          <w:rFonts w:cs="Arial"/>
          <w:szCs w:val="22"/>
        </w:rPr>
      </w:pPr>
      <w:r w:rsidRPr="00EF0125">
        <w:rPr>
          <w:rFonts w:cs="Arial"/>
          <w:szCs w:val="22"/>
        </w:rPr>
        <w:t>F</w:t>
      </w:r>
      <w:r w:rsidR="00D4774C" w:rsidRPr="00EF0125">
        <w:rPr>
          <w:rFonts w:cs="Arial"/>
          <w:szCs w:val="22"/>
        </w:rPr>
        <w:t>elsőfokú végzettség</w:t>
      </w:r>
    </w:p>
    <w:p w:rsidR="00294B4C" w:rsidRPr="00EF0125" w:rsidRDefault="00294B4C" w:rsidP="00EF0125">
      <w:pPr>
        <w:numPr>
          <w:ilvl w:val="0"/>
          <w:numId w:val="1"/>
        </w:numPr>
        <w:spacing w:after="120" w:line="360" w:lineRule="auto"/>
        <w:ind w:left="714" w:hanging="357"/>
        <w:rPr>
          <w:rFonts w:cs="Arial"/>
          <w:szCs w:val="22"/>
        </w:rPr>
      </w:pPr>
      <w:r w:rsidRPr="00EF0125">
        <w:rPr>
          <w:rFonts w:cs="Arial"/>
          <w:szCs w:val="22"/>
        </w:rPr>
        <w:t xml:space="preserve">Legalább </w:t>
      </w:r>
      <w:r w:rsidRPr="00EF0125">
        <w:rPr>
          <w:rFonts w:cs="Arial"/>
          <w:b/>
          <w:szCs w:val="22"/>
        </w:rPr>
        <w:t>két éves</w:t>
      </w:r>
      <w:r w:rsidRPr="00EF0125">
        <w:rPr>
          <w:rFonts w:cs="Arial"/>
          <w:szCs w:val="22"/>
        </w:rPr>
        <w:t xml:space="preserve"> tapasztalat banki vállalati hitelezési, vagy ügyfélkapcsolati területen</w:t>
      </w:r>
    </w:p>
    <w:p w:rsidR="00DF20AB" w:rsidRPr="00EF0125" w:rsidRDefault="00DF20AB" w:rsidP="00EF0125">
      <w:pPr>
        <w:numPr>
          <w:ilvl w:val="0"/>
          <w:numId w:val="1"/>
        </w:numPr>
        <w:spacing w:after="120" w:line="360" w:lineRule="auto"/>
        <w:ind w:left="714" w:hanging="357"/>
        <w:rPr>
          <w:rFonts w:cs="Arial"/>
          <w:szCs w:val="22"/>
        </w:rPr>
      </w:pPr>
      <w:r w:rsidRPr="00EF0125">
        <w:rPr>
          <w:rFonts w:cs="Arial"/>
          <w:szCs w:val="22"/>
        </w:rPr>
        <w:t>Üzleti és szolgáltatói szemlélet</w:t>
      </w:r>
    </w:p>
    <w:p w:rsidR="00D4774C" w:rsidRPr="00EF0125" w:rsidRDefault="00D4774C" w:rsidP="00EF0125">
      <w:pPr>
        <w:numPr>
          <w:ilvl w:val="0"/>
          <w:numId w:val="1"/>
        </w:numPr>
        <w:spacing w:after="120" w:line="360" w:lineRule="auto"/>
        <w:ind w:left="714" w:hanging="357"/>
        <w:rPr>
          <w:rFonts w:cs="Arial"/>
          <w:szCs w:val="22"/>
        </w:rPr>
      </w:pPr>
      <w:r w:rsidRPr="00EF0125">
        <w:rPr>
          <w:rFonts w:cs="Arial"/>
          <w:szCs w:val="22"/>
        </w:rPr>
        <w:t>Jó kommunikációs készség</w:t>
      </w:r>
    </w:p>
    <w:p w:rsidR="002C1CE0" w:rsidRPr="00EF0125" w:rsidRDefault="002C1CE0" w:rsidP="00EF0125">
      <w:pPr>
        <w:numPr>
          <w:ilvl w:val="0"/>
          <w:numId w:val="1"/>
        </w:numPr>
        <w:spacing w:after="120" w:line="360" w:lineRule="auto"/>
        <w:ind w:left="714" w:hanging="357"/>
        <w:rPr>
          <w:rFonts w:cs="Arial"/>
          <w:szCs w:val="22"/>
        </w:rPr>
      </w:pPr>
      <w:r w:rsidRPr="00EF0125">
        <w:rPr>
          <w:rFonts w:cs="Arial"/>
          <w:szCs w:val="22"/>
        </w:rPr>
        <w:t>Precizitás</w:t>
      </w:r>
    </w:p>
    <w:p w:rsidR="00DF20AB" w:rsidRPr="00EF0125" w:rsidRDefault="00DF20AB" w:rsidP="00EF0125">
      <w:pPr>
        <w:spacing w:before="120" w:line="360" w:lineRule="auto"/>
        <w:rPr>
          <w:rFonts w:cs="Arial"/>
          <w:b/>
          <w:szCs w:val="22"/>
        </w:rPr>
      </w:pPr>
      <w:r w:rsidRPr="00EF0125">
        <w:rPr>
          <w:rFonts w:cs="Arial"/>
          <w:b/>
          <w:szCs w:val="22"/>
        </w:rPr>
        <w:t>Előny:</w:t>
      </w:r>
    </w:p>
    <w:p w:rsidR="004B44CC" w:rsidRPr="00EF0125" w:rsidRDefault="002C1CE0" w:rsidP="00EF0125">
      <w:pPr>
        <w:numPr>
          <w:ilvl w:val="0"/>
          <w:numId w:val="2"/>
        </w:numPr>
        <w:spacing w:before="120" w:line="360" w:lineRule="auto"/>
        <w:ind w:left="714" w:hanging="357"/>
        <w:rPr>
          <w:rFonts w:cs="Arial"/>
          <w:szCs w:val="22"/>
        </w:rPr>
      </w:pPr>
      <w:r w:rsidRPr="00EF0125">
        <w:rPr>
          <w:rFonts w:cs="Arial"/>
          <w:szCs w:val="22"/>
        </w:rPr>
        <w:t>T</w:t>
      </w:r>
      <w:r w:rsidR="00BD0BED" w:rsidRPr="00EF0125">
        <w:rPr>
          <w:rFonts w:cs="Arial"/>
          <w:szCs w:val="22"/>
        </w:rPr>
        <w:t>ap</w:t>
      </w:r>
      <w:r w:rsidR="00BB78DE" w:rsidRPr="00EF0125">
        <w:rPr>
          <w:rFonts w:cs="Arial"/>
          <w:szCs w:val="22"/>
        </w:rPr>
        <w:t>a</w:t>
      </w:r>
      <w:r w:rsidR="00BD0BED" w:rsidRPr="00EF0125">
        <w:rPr>
          <w:rFonts w:cs="Arial"/>
          <w:szCs w:val="22"/>
        </w:rPr>
        <w:t>sztalat</w:t>
      </w:r>
      <w:r w:rsidRPr="00EF0125">
        <w:rPr>
          <w:rFonts w:cs="Arial"/>
          <w:szCs w:val="22"/>
        </w:rPr>
        <w:t xml:space="preserve"> banki</w:t>
      </w:r>
      <w:r w:rsidR="00C530F5" w:rsidRPr="00EF0125">
        <w:rPr>
          <w:rFonts w:cs="Arial"/>
          <w:szCs w:val="22"/>
        </w:rPr>
        <w:t xml:space="preserve"> vállalati</w:t>
      </w:r>
      <w:r w:rsidRPr="00EF0125">
        <w:rPr>
          <w:rFonts w:cs="Arial"/>
          <w:szCs w:val="22"/>
        </w:rPr>
        <w:t xml:space="preserve"> hitelezési területen</w:t>
      </w:r>
    </w:p>
    <w:p w:rsidR="00BF70F0" w:rsidRPr="00EF0125" w:rsidRDefault="002C1CE0" w:rsidP="00EF0125">
      <w:pPr>
        <w:numPr>
          <w:ilvl w:val="0"/>
          <w:numId w:val="2"/>
        </w:numPr>
        <w:spacing w:after="120" w:line="360" w:lineRule="auto"/>
        <w:ind w:left="714" w:hanging="357"/>
        <w:rPr>
          <w:rFonts w:cs="Arial"/>
          <w:szCs w:val="22"/>
        </w:rPr>
      </w:pPr>
      <w:r w:rsidRPr="00EF0125">
        <w:rPr>
          <w:rFonts w:cs="Arial"/>
          <w:szCs w:val="22"/>
        </w:rPr>
        <w:t>Tapasztalat ügyfélkapcsolati területen</w:t>
      </w:r>
    </w:p>
    <w:p w:rsidR="00BF70F0" w:rsidRPr="00EF0125" w:rsidRDefault="00BF70F0" w:rsidP="00EF0125">
      <w:pPr>
        <w:spacing w:after="120" w:line="360" w:lineRule="auto"/>
        <w:rPr>
          <w:rFonts w:cs="Arial"/>
          <w:b/>
          <w:szCs w:val="22"/>
        </w:rPr>
      </w:pPr>
      <w:r w:rsidRPr="00EF0125">
        <w:rPr>
          <w:rFonts w:cs="Arial"/>
          <w:b/>
          <w:szCs w:val="22"/>
        </w:rPr>
        <w:t>Amit kínálunk:</w:t>
      </w:r>
    </w:p>
    <w:p w:rsidR="00BD0BED" w:rsidRPr="00EF0125" w:rsidRDefault="00BB78DE" w:rsidP="00EF0125">
      <w:pPr>
        <w:numPr>
          <w:ilvl w:val="0"/>
          <w:numId w:val="3"/>
        </w:numPr>
        <w:spacing w:line="360" w:lineRule="auto"/>
        <w:rPr>
          <w:rFonts w:cs="Arial"/>
          <w:szCs w:val="22"/>
        </w:rPr>
      </w:pPr>
      <w:r w:rsidRPr="00EF0125">
        <w:rPr>
          <w:rFonts w:cs="Arial"/>
          <w:szCs w:val="22"/>
        </w:rPr>
        <w:t>Dinamikus</w:t>
      </w:r>
      <w:r w:rsidR="001A4277" w:rsidRPr="00EF0125">
        <w:rPr>
          <w:rFonts w:cs="Arial"/>
          <w:szCs w:val="22"/>
        </w:rPr>
        <w:t>, motivált csapat</w:t>
      </w:r>
    </w:p>
    <w:p w:rsidR="00EF0125" w:rsidRDefault="00DB5495" w:rsidP="00EF0125">
      <w:pPr>
        <w:numPr>
          <w:ilvl w:val="0"/>
          <w:numId w:val="3"/>
        </w:numPr>
        <w:spacing w:line="360" w:lineRule="auto"/>
        <w:rPr>
          <w:rFonts w:cs="Arial"/>
          <w:szCs w:val="22"/>
        </w:rPr>
      </w:pPr>
      <w:r w:rsidRPr="00EF0125">
        <w:rPr>
          <w:rFonts w:cs="Arial"/>
          <w:szCs w:val="22"/>
        </w:rPr>
        <w:t>A</w:t>
      </w:r>
      <w:r w:rsidR="00BD0BED" w:rsidRPr="00EF0125">
        <w:rPr>
          <w:rFonts w:cs="Arial"/>
          <w:szCs w:val="22"/>
        </w:rPr>
        <w:t>z elvárásokkal arányos versenyképes jövedelem</w:t>
      </w:r>
      <w:r w:rsidR="00EF0125" w:rsidRPr="00EF0125">
        <w:rPr>
          <w:rFonts w:cs="Arial"/>
          <w:szCs w:val="22"/>
        </w:rPr>
        <w:t xml:space="preserve"> </w:t>
      </w:r>
    </w:p>
    <w:p w:rsidR="00BF70F0" w:rsidRDefault="00EF0125" w:rsidP="00EF0125">
      <w:pPr>
        <w:numPr>
          <w:ilvl w:val="0"/>
          <w:numId w:val="3"/>
        </w:numPr>
        <w:spacing w:line="360" w:lineRule="auto"/>
        <w:rPr>
          <w:rFonts w:cs="Arial"/>
          <w:szCs w:val="22"/>
        </w:rPr>
      </w:pPr>
      <w:r w:rsidRPr="00FF37DA">
        <w:rPr>
          <w:rFonts w:cs="Arial"/>
          <w:szCs w:val="22"/>
        </w:rPr>
        <w:t>Magán-egészségügyi szolgáltatás biztosítása</w:t>
      </w:r>
    </w:p>
    <w:p w:rsidR="00EF0125" w:rsidRDefault="00EF0125" w:rsidP="009F696C">
      <w:pPr>
        <w:numPr>
          <w:ilvl w:val="0"/>
          <w:numId w:val="3"/>
        </w:numPr>
        <w:spacing w:after="120" w:line="36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Jó megközelíthető helyen történő munkavégzés</w:t>
      </w:r>
      <w:r w:rsidR="009F696C">
        <w:rPr>
          <w:rFonts w:cs="Arial"/>
          <w:szCs w:val="22"/>
        </w:rPr>
        <w:t xml:space="preserve"> (Budapest, Corvin-negyed)</w:t>
      </w:r>
    </w:p>
    <w:p w:rsidR="009F696C" w:rsidRDefault="00BF70F0" w:rsidP="009F696C">
      <w:pPr>
        <w:spacing w:after="120"/>
        <w:rPr>
          <w:rFonts w:cs="Arial"/>
          <w:b/>
          <w:szCs w:val="22"/>
        </w:rPr>
      </w:pPr>
      <w:r w:rsidRPr="00EF0125">
        <w:rPr>
          <w:rFonts w:cs="Arial"/>
          <w:b/>
          <w:szCs w:val="22"/>
        </w:rPr>
        <w:t>Jelentkezés</w:t>
      </w:r>
      <w:r w:rsidR="007A3F56" w:rsidRPr="00EF0125">
        <w:rPr>
          <w:rFonts w:cs="Arial"/>
          <w:b/>
          <w:szCs w:val="22"/>
        </w:rPr>
        <w:t xml:space="preserve"> módja</w:t>
      </w:r>
      <w:r w:rsidRPr="00EF0125">
        <w:rPr>
          <w:rFonts w:cs="Arial"/>
          <w:b/>
          <w:szCs w:val="22"/>
        </w:rPr>
        <w:t>:</w:t>
      </w:r>
    </w:p>
    <w:p w:rsidR="009F696C" w:rsidRPr="00FF37DA" w:rsidRDefault="009F696C" w:rsidP="009F696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Magyar nyelvű ö</w:t>
      </w:r>
      <w:r w:rsidRPr="00FF37DA">
        <w:rPr>
          <w:rFonts w:cs="Arial"/>
          <w:szCs w:val="22"/>
        </w:rPr>
        <w:t xml:space="preserve">néletrajzot </w:t>
      </w:r>
      <w:r>
        <w:rPr>
          <w:rFonts w:cs="Arial"/>
          <w:szCs w:val="22"/>
        </w:rPr>
        <w:t>a</w:t>
      </w:r>
      <w:r w:rsidRPr="00FF37DA">
        <w:rPr>
          <w:rFonts w:cs="Arial"/>
          <w:szCs w:val="22"/>
        </w:rPr>
        <w:t xml:space="preserve"> pozíció, a </w:t>
      </w:r>
      <w:r>
        <w:rPr>
          <w:rFonts w:cs="Arial"/>
          <w:szCs w:val="22"/>
        </w:rPr>
        <w:t xml:space="preserve">bruttó </w:t>
      </w:r>
      <w:r w:rsidRPr="00FF37DA">
        <w:rPr>
          <w:rFonts w:cs="Arial"/>
          <w:szCs w:val="22"/>
        </w:rPr>
        <w:t xml:space="preserve">fizetési igény, valamint motivációs levéllel együtt a karrier@garantiqa.hu email címre </w:t>
      </w:r>
      <w:r>
        <w:rPr>
          <w:rFonts w:cs="Arial"/>
          <w:szCs w:val="22"/>
        </w:rPr>
        <w:t>várunk</w:t>
      </w:r>
      <w:r w:rsidRPr="00FF37DA">
        <w:rPr>
          <w:rFonts w:cs="Arial"/>
          <w:szCs w:val="22"/>
        </w:rPr>
        <w:t>.</w:t>
      </w:r>
    </w:p>
    <w:sectPr w:rsidR="009F696C" w:rsidRPr="00FF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125" w:rsidRDefault="00EF0125" w:rsidP="00EF0125">
      <w:r>
        <w:separator/>
      </w:r>
    </w:p>
  </w:endnote>
  <w:endnote w:type="continuationSeparator" w:id="0">
    <w:p w:rsidR="00EF0125" w:rsidRDefault="00EF0125" w:rsidP="00EF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125" w:rsidRDefault="00EF0125" w:rsidP="00EF0125">
      <w:r>
        <w:separator/>
      </w:r>
    </w:p>
  </w:footnote>
  <w:footnote w:type="continuationSeparator" w:id="0">
    <w:p w:rsidR="00EF0125" w:rsidRDefault="00EF0125" w:rsidP="00EF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62EFA"/>
    <w:multiLevelType w:val="hybridMultilevel"/>
    <w:tmpl w:val="E2DCB8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877FE"/>
    <w:multiLevelType w:val="hybridMultilevel"/>
    <w:tmpl w:val="5B903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66DD1"/>
    <w:multiLevelType w:val="hybridMultilevel"/>
    <w:tmpl w:val="6BF03F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A3BAF"/>
    <w:multiLevelType w:val="hybridMultilevel"/>
    <w:tmpl w:val="A03819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A08"/>
    <w:multiLevelType w:val="hybridMultilevel"/>
    <w:tmpl w:val="A76C7B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AB"/>
    <w:rsid w:val="0007050F"/>
    <w:rsid w:val="0015715C"/>
    <w:rsid w:val="00176AC4"/>
    <w:rsid w:val="001A4277"/>
    <w:rsid w:val="001D2384"/>
    <w:rsid w:val="0022237C"/>
    <w:rsid w:val="002360AD"/>
    <w:rsid w:val="00270E96"/>
    <w:rsid w:val="00294B4C"/>
    <w:rsid w:val="002C1CE0"/>
    <w:rsid w:val="0036498B"/>
    <w:rsid w:val="003653B9"/>
    <w:rsid w:val="003709E3"/>
    <w:rsid w:val="003B5A09"/>
    <w:rsid w:val="003D5799"/>
    <w:rsid w:val="003E09DB"/>
    <w:rsid w:val="003E2B71"/>
    <w:rsid w:val="003F5CA7"/>
    <w:rsid w:val="0045418B"/>
    <w:rsid w:val="004B44CC"/>
    <w:rsid w:val="004C4AD8"/>
    <w:rsid w:val="00521057"/>
    <w:rsid w:val="00547B00"/>
    <w:rsid w:val="00556326"/>
    <w:rsid w:val="005E0CE1"/>
    <w:rsid w:val="006062C8"/>
    <w:rsid w:val="00707241"/>
    <w:rsid w:val="00732B1D"/>
    <w:rsid w:val="007656C4"/>
    <w:rsid w:val="00767D21"/>
    <w:rsid w:val="00794AB8"/>
    <w:rsid w:val="007A3F56"/>
    <w:rsid w:val="007E5913"/>
    <w:rsid w:val="009B31E5"/>
    <w:rsid w:val="009F696C"/>
    <w:rsid w:val="00A8693D"/>
    <w:rsid w:val="00AB72D4"/>
    <w:rsid w:val="00BB78DE"/>
    <w:rsid w:val="00BD0BED"/>
    <w:rsid w:val="00BF70F0"/>
    <w:rsid w:val="00C530F5"/>
    <w:rsid w:val="00D4774C"/>
    <w:rsid w:val="00DB5495"/>
    <w:rsid w:val="00DD7B1E"/>
    <w:rsid w:val="00DF20AB"/>
    <w:rsid w:val="00E54401"/>
    <w:rsid w:val="00EF0125"/>
    <w:rsid w:val="00F3244E"/>
    <w:rsid w:val="00F700E3"/>
    <w:rsid w:val="00FC177D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5B357-FB72-42FA-AF1F-DBFFADBE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E5913"/>
    <w:pPr>
      <w:widowControl w:val="0"/>
    </w:pPr>
    <w:rPr>
      <w:rFonts w:ascii="Arial" w:hAnsi="Arial"/>
      <w:noProof/>
      <w:sz w:val="22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F01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F0125"/>
    <w:rPr>
      <w:rFonts w:ascii="Arial" w:hAnsi="Arial"/>
      <w:noProof/>
      <w:sz w:val="22"/>
    </w:rPr>
  </w:style>
  <w:style w:type="paragraph" w:styleId="llb">
    <w:name w:val="footer"/>
    <w:basedOn w:val="Norml"/>
    <w:link w:val="llbChar"/>
    <w:rsid w:val="00EF01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F0125"/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befogadási munkatárs_2025</Template>
  <TotalTime>0</TotalTime>
  <Pages>1</Pages>
  <Words>143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Garantiqa Hitelgarancia Zrt</vt:lpstr>
    </vt:vector>
  </TitlesOfParts>
  <Company>Garantiqa Hitelgarancia Zrt.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Garantiqa Hitelgarancia Zrt</dc:title>
  <dc:subject/>
  <dc:creator>csokai</dc:creator>
  <cp:keywords/>
  <cp:lastModifiedBy>Székely Klára</cp:lastModifiedBy>
  <cp:revision>2</cp:revision>
  <cp:lastPrinted>2012-08-01T10:32:00Z</cp:lastPrinted>
  <dcterms:created xsi:type="dcterms:W3CDTF">2025-04-10T08:07:00Z</dcterms:created>
  <dcterms:modified xsi:type="dcterms:W3CDTF">2025-04-10T08:07:00Z</dcterms:modified>
</cp:coreProperties>
</file>